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DD097" w14:textId="131FEE9E" w:rsidR="00123C5C" w:rsidRDefault="005879DE" w:rsidP="005879DE">
      <w:pPr>
        <w:spacing w:after="0"/>
        <w:ind w:left="1988" w:hanging="1988"/>
        <w:rPr>
          <w:rFonts w:ascii="Arial" w:hAnsi="Arial" w:cs="Arial"/>
          <w:b/>
          <w:sz w:val="24"/>
        </w:rPr>
      </w:pPr>
      <w:r>
        <w:rPr>
          <w:rFonts w:ascii="Arial" w:hAnsi="Arial" w:cs="Arial"/>
          <w:b/>
          <w:sz w:val="24"/>
        </w:rPr>
        <w:t>3GPP TSG RAN WG1 Meeting #98</w:t>
      </w:r>
      <w:r w:rsidR="00123C5C">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DA1DD7">
        <w:rPr>
          <w:rFonts w:ascii="Arial" w:hAnsi="Arial" w:cs="Arial"/>
          <w:b/>
          <w:sz w:val="24"/>
        </w:rPr>
        <w:tab/>
      </w:r>
      <w:r w:rsidR="00DA1DD7" w:rsidRPr="00DA1DD7">
        <w:rPr>
          <w:rFonts w:ascii="Arial" w:hAnsi="Arial" w:cs="Arial"/>
          <w:b/>
          <w:sz w:val="24"/>
        </w:rPr>
        <w:t>R1-1911432</w:t>
      </w:r>
    </w:p>
    <w:p w14:paraId="6A27E694" w14:textId="77777777" w:rsidR="00123C5C" w:rsidRDefault="00123C5C" w:rsidP="005879DE">
      <w:pPr>
        <w:spacing w:after="0"/>
        <w:ind w:left="1988" w:hanging="1988"/>
        <w:rPr>
          <w:rFonts w:ascii="Arial" w:hAnsi="Arial" w:cs="Arial"/>
          <w:b/>
          <w:sz w:val="24"/>
        </w:rPr>
      </w:pPr>
      <w:r w:rsidRPr="00123C5C">
        <w:rPr>
          <w:rFonts w:ascii="Arial" w:hAnsi="Arial" w:cs="Arial"/>
          <w:b/>
          <w:sz w:val="24"/>
        </w:rPr>
        <w:t>Chongqing, China, 14 – 18 October, 2019</w:t>
      </w:r>
    </w:p>
    <w:p w14:paraId="17C59EAC" w14:textId="77777777" w:rsidR="005879DE" w:rsidRDefault="005879DE" w:rsidP="005879DE">
      <w:pPr>
        <w:spacing w:after="0"/>
        <w:ind w:left="1988" w:hanging="1988"/>
        <w:rPr>
          <w:rFonts w:ascii="Arial" w:hAnsi="Arial" w:cs="Arial"/>
          <w:b/>
          <w:sz w:val="24"/>
        </w:rPr>
      </w:pPr>
    </w:p>
    <w:p w14:paraId="1364FD56" w14:textId="77777777" w:rsidR="005879DE" w:rsidRDefault="005879DE" w:rsidP="005879DE">
      <w:pPr>
        <w:spacing w:after="0"/>
        <w:ind w:left="1988" w:hanging="1988"/>
        <w:rPr>
          <w:rFonts w:ascii="Arial" w:hAnsi="Arial" w:cs="Arial"/>
          <w:b/>
          <w:sz w:val="24"/>
        </w:rPr>
      </w:pPr>
    </w:p>
    <w:p w14:paraId="24577F58" w14:textId="77777777" w:rsidR="005879DE" w:rsidRDefault="005879DE" w:rsidP="005879DE">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4BBD2829" w14:textId="77777777" w:rsidR="005879DE" w:rsidRDefault="005879DE" w:rsidP="005879D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0C3CC6">
        <w:rPr>
          <w:rFonts w:ascii="Arial" w:hAnsi="Arial" w:cs="Arial"/>
          <w:b/>
          <w:sz w:val="24"/>
        </w:rPr>
        <w:t xml:space="preserve">Feature Lead Summary </w:t>
      </w:r>
      <w:r w:rsidR="00EB6549" w:rsidRPr="000C3CC6">
        <w:rPr>
          <w:rFonts w:ascii="Arial" w:hAnsi="Arial" w:cs="Arial"/>
          <w:b/>
          <w:sz w:val="24"/>
        </w:rPr>
        <w:t xml:space="preserve">#1 </w:t>
      </w:r>
      <w:r w:rsidRPr="000C3CC6">
        <w:rPr>
          <w:rFonts w:ascii="Arial" w:hAnsi="Arial" w:cs="Arial"/>
          <w:b/>
          <w:sz w:val="24"/>
        </w:rPr>
        <w:t>on AI 7.2.10.1 - DL Reference Signals for NR Positioning</w:t>
      </w:r>
    </w:p>
    <w:p w14:paraId="32BA9AE4" w14:textId="77777777" w:rsidR="005879DE" w:rsidRDefault="005879DE" w:rsidP="005879D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7.2.10.1</w:t>
      </w:r>
    </w:p>
    <w:p w14:paraId="3BD4E92E" w14:textId="77777777" w:rsidR="005879DE" w:rsidRDefault="005879DE" w:rsidP="005879DE">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2026712" w14:textId="77777777" w:rsidR="005879DE" w:rsidRDefault="005879DE" w:rsidP="005879DE">
      <w:pPr>
        <w:spacing w:after="0"/>
        <w:ind w:left="1988" w:hanging="1988"/>
        <w:rPr>
          <w:rFonts w:ascii="Arial" w:hAnsi="Arial" w:cs="Arial"/>
          <w:b/>
          <w:sz w:val="24"/>
        </w:rPr>
      </w:pPr>
    </w:p>
    <w:p w14:paraId="613903D1" w14:textId="77777777" w:rsidR="005879DE" w:rsidRDefault="005879DE" w:rsidP="005879DE">
      <w:pPr>
        <w:pStyle w:val="3GPPH1"/>
        <w:rPr>
          <w:rFonts w:cs="Times New Roman"/>
        </w:rPr>
      </w:pPr>
      <w:r>
        <w:t>Introduction</w:t>
      </w:r>
    </w:p>
    <w:p w14:paraId="63544084" w14:textId="55CC5BEA" w:rsidR="005879DE" w:rsidRDefault="005879DE" w:rsidP="005879DE">
      <w:pPr>
        <w:pStyle w:val="3GPPText"/>
      </w:pPr>
      <w:r>
        <w:t xml:space="preserve">In this contribution, we provide summary of the </w:t>
      </w:r>
      <w:r w:rsidR="007B139E">
        <w:t>remaining</w:t>
      </w:r>
      <w:r>
        <w:t xml:space="preserve"> technical aspec</w:t>
      </w:r>
      <w:r w:rsidR="007B139E">
        <w:t xml:space="preserve">ts discussed in contributions </w:t>
      </w:r>
      <w:r w:rsidR="007B139E">
        <w:fldChar w:fldCharType="begin"/>
      </w:r>
      <w:r w:rsidR="007B139E">
        <w:instrText xml:space="preserve"> REF _Ref21345367 \n \h </w:instrText>
      </w:r>
      <w:r w:rsidR="007B139E">
        <w:fldChar w:fldCharType="separate"/>
      </w:r>
      <w:r w:rsidR="007B139E">
        <w:t>[1]</w:t>
      </w:r>
      <w:r w:rsidR="007B139E">
        <w:fldChar w:fldCharType="end"/>
      </w:r>
      <w:r w:rsidR="007B139E">
        <w:t>-</w:t>
      </w:r>
      <w:r w:rsidR="007B139E">
        <w:fldChar w:fldCharType="begin"/>
      </w:r>
      <w:r w:rsidR="007B139E">
        <w:instrText xml:space="preserve"> REF _Ref21348641 \n \h </w:instrText>
      </w:r>
      <w:r w:rsidR="007B139E">
        <w:fldChar w:fldCharType="separate"/>
      </w:r>
      <w:r w:rsidR="007B139E">
        <w:t>[17]</w:t>
      </w:r>
      <w:r w:rsidR="007B139E">
        <w:fldChar w:fldCharType="end"/>
      </w:r>
      <w:r>
        <w:t xml:space="preserve"> submitted to the NR Positioning AI – “7.2.10.1 DL Reference Signals for NR Positioning”</w:t>
      </w:r>
      <w:r w:rsidR="00B66D22">
        <w:t xml:space="preserve">. Based on review of contribution we also </w:t>
      </w:r>
      <w:r>
        <w:t xml:space="preserve">provide </w:t>
      </w:r>
      <w:r w:rsidR="00B66D22">
        <w:t>initial</w:t>
      </w:r>
      <w:r>
        <w:t xml:space="preserve"> proposals for further discussion in RAN1 WG aiming to facilitate discussion during the meeting week.</w:t>
      </w:r>
      <w:r w:rsidR="00D03C0D">
        <w:t xml:space="preserve"> Finally, contribution contains outcome of the offline discussions allocated during the meeting week. </w:t>
      </w:r>
    </w:p>
    <w:p w14:paraId="4043440B" w14:textId="77777777" w:rsidR="005879DE" w:rsidRDefault="005879DE" w:rsidP="005879DE">
      <w:pPr>
        <w:pStyle w:val="3GPPH1"/>
      </w:pPr>
      <w:r>
        <w:t>DL Reference Signal Design for NR Positioning</w:t>
      </w:r>
    </w:p>
    <w:p w14:paraId="6EE0158C" w14:textId="2ED3B0A5" w:rsidR="0081354F" w:rsidRPr="00A87078" w:rsidRDefault="0081354F" w:rsidP="0081354F">
      <w:pPr>
        <w:pStyle w:val="Heading2"/>
        <w:tabs>
          <w:tab w:val="left" w:pos="300"/>
        </w:tabs>
        <w:ind w:left="284" w:hanging="284"/>
      </w:pPr>
      <w:r w:rsidRPr="00A87078">
        <w:t>DL PRS Resource</w:t>
      </w:r>
      <w:r w:rsidR="00DB0EEA">
        <w:t>/Resource Set</w:t>
      </w:r>
      <w:r w:rsidRPr="00A87078">
        <w:t xml:space="preserve"> </w:t>
      </w:r>
      <w:r>
        <w:t>– Additional Parameters</w:t>
      </w:r>
    </w:p>
    <w:p w14:paraId="7D78B9B2" w14:textId="4E307928" w:rsidR="00BC53AE" w:rsidRDefault="00BC53AE" w:rsidP="00BC53AE">
      <w:pPr>
        <w:pStyle w:val="3GPPText"/>
      </w:pPr>
      <w:r>
        <w:t>At least the following additional parameters were proposed in contributions from different companies for DL PRS Resource or Resource Set.</w:t>
      </w:r>
    </w:p>
    <w:p w14:paraId="2466C170" w14:textId="77777777" w:rsidR="0081354F" w:rsidRDefault="0081354F" w:rsidP="00E04A8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1517A7B4" w14:textId="77777777" w:rsidR="0081354F" w:rsidRPr="00EB7DD8" w:rsidRDefault="0081354F" w:rsidP="00E04A87">
      <w:pPr>
        <w:pStyle w:val="3GPPAgreements"/>
        <w:numPr>
          <w:ilvl w:val="1"/>
          <w:numId w:val="30"/>
        </w:numPr>
        <w:ind w:left="567"/>
      </w:pPr>
      <w:r w:rsidRPr="00EB7DD8">
        <w:t>DL PRS Resource Set is configured to be one of the following types:</w:t>
      </w:r>
    </w:p>
    <w:p w14:paraId="47896FD8" w14:textId="77777777" w:rsidR="0081354F" w:rsidRPr="00EB7DD8" w:rsidRDefault="0081354F" w:rsidP="00E04A87">
      <w:pPr>
        <w:pStyle w:val="3GPPAgreements"/>
        <w:numPr>
          <w:ilvl w:val="2"/>
          <w:numId w:val="30"/>
        </w:numPr>
        <w:ind w:left="851"/>
      </w:pPr>
      <w:r w:rsidRPr="00EB7DD8">
        <w:t>Type 1 - DL PRS Resources of DL PRS Resource Set apply the same DL TX spatial filter</w:t>
      </w:r>
    </w:p>
    <w:p w14:paraId="7E9487EF" w14:textId="77777777" w:rsidR="0081354F" w:rsidRDefault="0081354F" w:rsidP="00E04A87">
      <w:pPr>
        <w:pStyle w:val="3GPPAgreements"/>
        <w:numPr>
          <w:ilvl w:val="2"/>
          <w:numId w:val="30"/>
        </w:numPr>
        <w:ind w:left="851"/>
      </w:pPr>
      <w:r w:rsidRPr="00EB7DD8">
        <w:t>Type 2 - DL PRS Resources of DL PRS Resource Set apply different DL TX spatial filters</w:t>
      </w:r>
    </w:p>
    <w:p w14:paraId="232FCD31" w14:textId="77777777" w:rsidR="0081354F" w:rsidRPr="00EB7DD8" w:rsidRDefault="0081354F" w:rsidP="00E04A87">
      <w:pPr>
        <w:pStyle w:val="3GPPAgreements"/>
        <w:numPr>
          <w:ilvl w:val="2"/>
          <w:numId w:val="30"/>
        </w:numPr>
        <w:ind w:left="851"/>
      </w:pPr>
      <w:r w:rsidRPr="00EB7DD8">
        <w:t>Type 1 and Type 2 DL PRS Resource Sets are multiplexed in time</w:t>
      </w:r>
    </w:p>
    <w:p w14:paraId="7BDFA3E5" w14:textId="77777777" w:rsidR="0081354F" w:rsidRPr="00EB7DD8" w:rsidRDefault="0081354F" w:rsidP="00E04A87">
      <w:pPr>
        <w:pStyle w:val="3GPPAgreements"/>
        <w:numPr>
          <w:ilvl w:val="1"/>
          <w:numId w:val="30"/>
        </w:numPr>
        <w:ind w:left="567"/>
      </w:pPr>
      <w:r w:rsidRPr="00EB7DD8">
        <w:t>Support beam permutation for transmission on DL PRS Resources of DL PRS Resource Set</w:t>
      </w:r>
    </w:p>
    <w:p w14:paraId="4D9F72E4" w14:textId="77777777" w:rsidR="0081354F" w:rsidRPr="003B381A" w:rsidRDefault="0081354F" w:rsidP="00E04A87">
      <w:pPr>
        <w:pStyle w:val="3GPPAgreements"/>
        <w:ind w:left="284"/>
      </w:pPr>
      <w:r w:rsidRPr="003B381A">
        <w:t>Introduce the concept of DL-PRS-</w:t>
      </w:r>
      <w:proofErr w:type="spellStart"/>
      <w:r w:rsidRPr="003B381A">
        <w:t>ResourceSetSpatialFilter</w:t>
      </w:r>
      <w:proofErr w:type="spellEnd"/>
      <w:r w:rsidRPr="003B381A">
        <w:t xml:space="preserve"> which takes the value 0 or 1, to enable indicating that all DL PRS resources with a PRS resource set use the same </w:t>
      </w:r>
      <w:r>
        <w:t xml:space="preserve">DL spatial transmission filter [Qualcomm, </w:t>
      </w:r>
      <w:r>
        <w:fldChar w:fldCharType="begin"/>
      </w:r>
      <w:r>
        <w:instrText xml:space="preserve"> REF _Ref21348482 \n \h </w:instrText>
      </w:r>
      <w:r>
        <w:fldChar w:fldCharType="separate"/>
      </w:r>
      <w:r>
        <w:t>[14]</w:t>
      </w:r>
      <w:r>
        <w:fldChar w:fldCharType="end"/>
      </w:r>
      <w:r>
        <w:t>]</w:t>
      </w:r>
    </w:p>
    <w:p w14:paraId="2B337E8E" w14:textId="77777777" w:rsidR="0081354F" w:rsidRDefault="0081354F" w:rsidP="00E04A87">
      <w:pPr>
        <w:pStyle w:val="3GPPAgreements"/>
        <w:ind w:left="284"/>
      </w:pPr>
      <w:r w:rsidRPr="003B381A">
        <w:t>Introduce</w:t>
      </w:r>
      <w:r w:rsidRPr="003B381A">
        <w:rPr>
          <w:lang w:eastAsia="ko-KR"/>
        </w:rPr>
        <w:t xml:space="preserve"> a configuration parameter for each PRS resource set such as “repetition” which can be set to “On” or “Off”</w:t>
      </w:r>
      <w:r>
        <w:rPr>
          <w:lang w:eastAsia="ko-KR"/>
        </w:rPr>
        <w:t>, considering multiple TPs/</w:t>
      </w:r>
      <w:proofErr w:type="spellStart"/>
      <w:r>
        <w:rPr>
          <w:lang w:eastAsia="ko-KR"/>
        </w:rPr>
        <w:t>gNBs</w:t>
      </w:r>
      <w:proofErr w:type="spellEnd"/>
      <w:r w:rsidRPr="00C70A7E">
        <w:rPr>
          <w:lang w:eastAsia="ko-KR"/>
        </w:rPr>
        <w:t xml:space="preserve"> </w:t>
      </w:r>
      <w:r w:rsidRPr="00A476C4">
        <w:t xml:space="preserve">[LGE, </w:t>
      </w:r>
      <w:r>
        <w:fldChar w:fldCharType="begin"/>
      </w:r>
      <w:r>
        <w:instrText xml:space="preserve"> REF _Ref21739846 \n \h </w:instrText>
      </w:r>
      <w:r>
        <w:fldChar w:fldCharType="separate"/>
      </w:r>
      <w:r>
        <w:t>[8]</w:t>
      </w:r>
      <w:r>
        <w:fldChar w:fldCharType="end"/>
      </w:r>
      <w:r w:rsidRPr="00A476C4">
        <w:t>]</w:t>
      </w:r>
    </w:p>
    <w:p w14:paraId="25A78A28" w14:textId="77777777" w:rsidR="0081354F" w:rsidRPr="003B381A" w:rsidRDefault="0081354F" w:rsidP="00E04A87">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rPr>
          <w:lang w:eastAsia="zh-CN"/>
        </w:rPr>
        <w:t xml:space="preserve">: </w:t>
      </w:r>
      <w:r w:rsidRPr="003B381A">
        <w:t>Support the configurable number of conse</w:t>
      </w:r>
      <w:r>
        <w:t>cutive slots for a PRS resource:</w:t>
      </w:r>
    </w:p>
    <w:p w14:paraId="276BE265" w14:textId="77777777" w:rsidR="0081354F" w:rsidRPr="003B381A" w:rsidRDefault="0081354F" w:rsidP="00E04A87">
      <w:pPr>
        <w:pStyle w:val="3GPPAgreements"/>
        <w:numPr>
          <w:ilvl w:val="1"/>
          <w:numId w:val="30"/>
        </w:numPr>
        <w:ind w:left="567"/>
        <w:rPr>
          <w:lang w:eastAsia="zh-CN"/>
        </w:rPr>
      </w:pPr>
      <w:r w:rsidRPr="003B381A">
        <w:rPr>
          <w:lang w:eastAsia="zh-CN"/>
        </w:rPr>
        <w:t>Supported values at least include {1,2,4,6}.</w:t>
      </w:r>
    </w:p>
    <w:p w14:paraId="70D90991" w14:textId="77777777" w:rsidR="0081354F" w:rsidRPr="003B381A" w:rsidRDefault="0081354F" w:rsidP="00E04A87">
      <w:pPr>
        <w:pStyle w:val="3GPPAgreements"/>
        <w:numPr>
          <w:ilvl w:val="1"/>
          <w:numId w:val="30"/>
        </w:numPr>
        <w:ind w:left="567"/>
        <w:rPr>
          <w:u w:val="single"/>
          <w:lang w:eastAsia="zh-CN"/>
        </w:rPr>
      </w:pPr>
      <w:r w:rsidRPr="003B381A">
        <w:rPr>
          <w:lang w:eastAsia="zh-CN"/>
        </w:rPr>
        <w:t xml:space="preserve">FFS </w:t>
      </w:r>
      <w:r w:rsidRPr="003B381A">
        <w:t>configuration</w:t>
      </w:r>
      <w:r w:rsidRPr="003B381A">
        <w:rPr>
          <w:lang w:eastAsia="zh-CN"/>
        </w:rPr>
        <w:t xml:space="preserve"> is per PRS resource set, or per frequency layer.</w:t>
      </w:r>
    </w:p>
    <w:p w14:paraId="5150E773" w14:textId="77777777" w:rsidR="0081354F" w:rsidRPr="00A87078" w:rsidRDefault="0081354F" w:rsidP="00E04A87">
      <w:pPr>
        <w:pStyle w:val="3GPPAgreements"/>
        <w:ind w:left="284"/>
      </w:pPr>
      <w:r w:rsidRPr="00A87078">
        <w:t xml:space="preserve">The DL PRS resource can be configured with a repetition factor R and the transmission of the PRS resource is repeated in consecutive R slots within one periodicity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27CC16A6" w14:textId="77777777" w:rsidR="0081354F" w:rsidRDefault="0081354F" w:rsidP="00E04A87">
      <w:pPr>
        <w:pStyle w:val="3GPPAgreements"/>
        <w:ind w:left="284"/>
      </w:pPr>
      <w:r w:rsidRPr="00B10155">
        <w:t xml:space="preserve">The DL PRS resource repetitions (the number of consecutive DL slots) should be configurable. At least support </w:t>
      </w:r>
      <w:r w:rsidRPr="00B10155">
        <w:object w:dxaOrig="495" w:dyaOrig="300" w14:anchorId="355DE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5.05pt" o:ole="">
            <v:imagedata r:id="rId6" o:title=""/>
          </v:shape>
          <o:OLEObject Type="Embed" ProgID="Equation.3" ShapeID="_x0000_i1025" DrawAspect="Content" ObjectID="_1632562713" r:id="rId7"/>
        </w:object>
      </w:r>
      <w:r w:rsidRPr="00B10155">
        <w:t xml:space="preserve">= 1, 2, 4, 6 slots per DL PRS resource [CMCC, </w:t>
      </w:r>
      <w:r>
        <w:fldChar w:fldCharType="begin"/>
      </w:r>
      <w:r>
        <w:instrText xml:space="preserve"> REF _Ref21740230 \n \h </w:instrText>
      </w:r>
      <w:r>
        <w:fldChar w:fldCharType="separate"/>
      </w:r>
      <w:r>
        <w:t>[3]</w:t>
      </w:r>
      <w:r>
        <w:fldChar w:fldCharType="end"/>
      </w:r>
      <w:r w:rsidRPr="00B10155">
        <w:t>]</w:t>
      </w:r>
    </w:p>
    <w:p w14:paraId="62354AC8" w14:textId="77777777" w:rsidR="0081354F" w:rsidRPr="006D3EFE" w:rsidRDefault="0081354F" w:rsidP="00E04A87">
      <w:pPr>
        <w:pStyle w:val="3GPPAgreements"/>
        <w:ind w:left="284"/>
      </w:pPr>
      <w:r w:rsidRPr="006D3EFE">
        <w:lastRenderedPageBreak/>
        <w:t>Support the following consecutive number of slots for NR PRS: {1,2,4,6} per beam direction, i.e. number of repetitions per PRS Resource. FFS, if the number of repetitions is the same for all PRS Resour</w:t>
      </w:r>
      <w:r>
        <w:t xml:space="preserve">ces within one PRS Resource Set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3182CA4D" w14:textId="77777777" w:rsidR="0081354F" w:rsidRDefault="0081354F" w:rsidP="00E04A87">
      <w:pPr>
        <w:pStyle w:val="3GPPAgreements"/>
        <w:ind w:left="284"/>
      </w:pPr>
      <w:r w:rsidRPr="00602D66">
        <w:t xml:space="preserve">Support repetition factor for repetition of DL PRS from the set {1,2,4,6} slots </w:t>
      </w:r>
      <w:r w:rsidRPr="006D43ED">
        <w:t xml:space="preserve">[BUPT, </w:t>
      </w:r>
      <w:r>
        <w:fldChar w:fldCharType="begin"/>
      </w:r>
      <w:r>
        <w:instrText xml:space="preserve"> REF _Ref21739612 \n \h </w:instrText>
      </w:r>
      <w:r>
        <w:fldChar w:fldCharType="separate"/>
      </w:r>
      <w:r>
        <w:t>[12]</w:t>
      </w:r>
      <w:r>
        <w:fldChar w:fldCharType="end"/>
      </w:r>
      <w:r w:rsidRPr="006D43ED">
        <w:t>]</w:t>
      </w:r>
    </w:p>
    <w:p w14:paraId="0197B82E" w14:textId="77777777" w:rsidR="0081354F" w:rsidRPr="000A3C03" w:rsidRDefault="008E38E9" w:rsidP="00E04A87">
      <w:pPr>
        <w:pStyle w:val="3GPPAgreements"/>
        <w:ind w:left="284"/>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2,4,8,16</m:t>
            </m:r>
          </m:e>
        </m:d>
      </m:oMath>
      <w:r w:rsidR="0081354F" w:rsidRPr="000A3C03">
        <w:t xml:space="preserve"> is supported, FFS: other values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r w:rsidR="0081354F" w:rsidRPr="000A3C03">
        <w:t xml:space="preserve"> </w:t>
      </w:r>
      <w:r w:rsidR="0081354F">
        <w:t xml:space="preserve">[Qualcomm, </w:t>
      </w:r>
      <w:r w:rsidR="0081354F">
        <w:fldChar w:fldCharType="begin"/>
      </w:r>
      <w:r w:rsidR="0081354F">
        <w:instrText xml:space="preserve"> REF _Ref21348482 \n \h </w:instrText>
      </w:r>
      <w:r w:rsidR="0081354F">
        <w:fldChar w:fldCharType="separate"/>
      </w:r>
      <w:r w:rsidR="0081354F">
        <w:t>[14]</w:t>
      </w:r>
      <w:r w:rsidR="0081354F">
        <w:fldChar w:fldCharType="end"/>
      </w:r>
      <w:r w:rsidR="0081354F">
        <w:t>]</w:t>
      </w:r>
    </w:p>
    <w:p w14:paraId="348165C6" w14:textId="77777777" w:rsidR="0081354F" w:rsidRPr="003F0B31" w:rsidRDefault="0081354F" w:rsidP="00E04A87">
      <w:pPr>
        <w:pStyle w:val="3GPPAgreements"/>
        <w:ind w:left="284"/>
      </w:pPr>
      <w:r w:rsidRPr="003F0B31">
        <w:t xml:space="preserve">Repetition of PRS Resources in consecutive slots should be enabled through a configuration parameter ‘PRS Resource repetition’ defining the number of repetitions. The parameter ‘PRS Resource repetition’ should be the same for all resource within a resource set and is therefore defined on the PRS resource set level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632A2516" w14:textId="4EB7B02A" w:rsidR="0081354F" w:rsidRDefault="00DB0EEA" w:rsidP="00DB0EEA">
      <w:pPr>
        <w:pStyle w:val="3GPPText"/>
      </w:pPr>
      <w:r>
        <w:t>Companies mainly discuss two parameters:</w:t>
      </w:r>
    </w:p>
    <w:p w14:paraId="40AD2D82" w14:textId="13C3FE7C" w:rsidR="00DB0EEA" w:rsidRDefault="00DB0EEA" w:rsidP="00DB0EEA">
      <w:pPr>
        <w:pStyle w:val="3GPPAgreements"/>
        <w:ind w:left="284"/>
      </w:pPr>
      <w:r>
        <w:t>DL TX spatial filter  (same or different across resources of DL PRS Resource Set)</w:t>
      </w:r>
    </w:p>
    <w:p w14:paraId="1FD03AD4" w14:textId="17D93D31" w:rsidR="00DB0EEA" w:rsidRPr="00A87078" w:rsidRDefault="00DB0EEA" w:rsidP="00DB0EEA">
      <w:pPr>
        <w:pStyle w:val="3GPPAgreements"/>
        <w:ind w:left="284"/>
      </w:pPr>
      <w:r>
        <w:t>Repetition of either DL PRS Resources or DL PRS Resource Sets</w:t>
      </w:r>
    </w:p>
    <w:p w14:paraId="64D1D3B2" w14:textId="77777777" w:rsidR="00E04A87" w:rsidRDefault="00E04A87" w:rsidP="0081354F">
      <w:pPr>
        <w:pStyle w:val="3GPPAgreements"/>
        <w:numPr>
          <w:ilvl w:val="0"/>
          <w:numId w:val="0"/>
        </w:numPr>
        <w:rPr>
          <w:highlight w:val="cyan"/>
        </w:rPr>
      </w:pPr>
    </w:p>
    <w:p w14:paraId="62DD9F42" w14:textId="77777777" w:rsidR="0081354F" w:rsidRPr="00A43F92" w:rsidRDefault="0081354F" w:rsidP="0081354F">
      <w:pPr>
        <w:pStyle w:val="3GPPAgreements"/>
        <w:numPr>
          <w:ilvl w:val="0"/>
          <w:numId w:val="0"/>
        </w:numPr>
        <w:rPr>
          <w:highlight w:val="cyan"/>
        </w:rPr>
      </w:pPr>
      <w:r w:rsidRPr="00A43F92">
        <w:rPr>
          <w:highlight w:val="cyan"/>
        </w:rPr>
        <w:t>Proposal for discussion:</w:t>
      </w:r>
    </w:p>
    <w:p w14:paraId="6B716A2D" w14:textId="3C511BD8" w:rsidR="0081354F" w:rsidRPr="0081354F" w:rsidRDefault="0081354F" w:rsidP="00DB0EEA">
      <w:pPr>
        <w:pStyle w:val="3GPPAgreements"/>
        <w:ind w:left="284"/>
      </w:pPr>
      <w:r w:rsidRPr="0081354F">
        <w:t>The parameter DL-PRS-</w:t>
      </w:r>
      <w:proofErr w:type="spellStart"/>
      <w:r w:rsidRPr="0081354F">
        <w:t>ResourceSetSpatialFilter</w:t>
      </w:r>
      <w:proofErr w:type="spellEnd"/>
      <w:r w:rsidRPr="0081354F">
        <w:t xml:space="preserve"> to indicate that all DL PRS resources within a DL PRS Resource Set use the same DL spatial transmission filter is </w:t>
      </w:r>
      <w:r w:rsidR="00BC53AE">
        <w:t>supported</w:t>
      </w:r>
      <w:r w:rsidRPr="0081354F">
        <w:t xml:space="preserve"> </w:t>
      </w:r>
    </w:p>
    <w:p w14:paraId="0EA6054A" w14:textId="3631A2AB" w:rsidR="00BC53AE" w:rsidRDefault="006F5B60" w:rsidP="00E04A87">
      <w:pPr>
        <w:pStyle w:val="3GPPAgreements"/>
        <w:numPr>
          <w:ilvl w:val="1"/>
          <w:numId w:val="30"/>
        </w:numPr>
        <w:ind w:left="567"/>
      </w:pPr>
      <w:r>
        <w:t>Parameter is defin</w:t>
      </w:r>
      <w:r w:rsidR="00BC53AE">
        <w:t>ed at DL PRS Resource Set level</w:t>
      </w:r>
    </w:p>
    <w:p w14:paraId="784798FE" w14:textId="250155B5" w:rsidR="0081354F" w:rsidRDefault="00BC53AE" w:rsidP="00E04A87">
      <w:pPr>
        <w:pStyle w:val="3GPPAgreements"/>
        <w:numPr>
          <w:ilvl w:val="1"/>
          <w:numId w:val="30"/>
        </w:numPr>
        <w:ind w:left="567"/>
      </w:pPr>
      <w:r>
        <w:t>V</w:t>
      </w:r>
      <w:r w:rsidR="0081354F" w:rsidRPr="0081354F">
        <w:t>alue</w:t>
      </w:r>
      <w:r w:rsidR="006F5B60">
        <w:t>s:</w:t>
      </w:r>
      <w:r w:rsidR="0081354F" w:rsidRPr="0081354F">
        <w:t xml:space="preserve"> </w:t>
      </w:r>
      <w:r>
        <w:t>“</w:t>
      </w:r>
      <w:r w:rsidR="0081354F" w:rsidRPr="0081354F">
        <w:t>0</w:t>
      </w:r>
      <w:r>
        <w:t>”</w:t>
      </w:r>
      <w:r w:rsidR="0081354F" w:rsidRPr="0081354F">
        <w:t xml:space="preserve"> </w:t>
      </w:r>
      <w:r>
        <w:t xml:space="preserve">- </w:t>
      </w:r>
      <w:r w:rsidR="0081354F" w:rsidRPr="0081354F">
        <w:t xml:space="preserve">different DL spatial TX filter </w:t>
      </w:r>
      <w:r>
        <w:t xml:space="preserve">is applied </w:t>
      </w:r>
      <w:r w:rsidR="0081354F" w:rsidRPr="0081354F">
        <w:t xml:space="preserve">across </w:t>
      </w:r>
      <w:r>
        <w:t xml:space="preserve">DL PRS </w:t>
      </w:r>
      <w:r w:rsidR="0081354F" w:rsidRPr="0081354F">
        <w:t xml:space="preserve">resources or </w:t>
      </w:r>
      <w:r>
        <w:t>“</w:t>
      </w:r>
      <w:r w:rsidR="0081354F" w:rsidRPr="0081354F">
        <w:t>1</w:t>
      </w:r>
      <w:r>
        <w:t>”</w:t>
      </w:r>
      <w:r w:rsidR="006F5B60">
        <w:t xml:space="preserve"> </w:t>
      </w:r>
      <w:r>
        <w:t xml:space="preserve">- </w:t>
      </w:r>
      <w:r w:rsidR="0081354F" w:rsidRPr="0081354F">
        <w:t xml:space="preserve">same DL spatial TX filter </w:t>
      </w:r>
      <w:r>
        <w:t xml:space="preserve">is applied </w:t>
      </w:r>
      <w:r w:rsidR="0081354F" w:rsidRPr="0081354F">
        <w:t xml:space="preserve">across </w:t>
      </w:r>
      <w:r>
        <w:t xml:space="preserve">DL PRS </w:t>
      </w:r>
      <w:r w:rsidR="0081354F" w:rsidRPr="0081354F">
        <w:t>resources</w:t>
      </w:r>
    </w:p>
    <w:p w14:paraId="360653E1" w14:textId="0960A79E" w:rsidR="0081354F" w:rsidRPr="00A43F92" w:rsidRDefault="00BC53AE" w:rsidP="00DB0EEA">
      <w:pPr>
        <w:pStyle w:val="3GPPAgreements"/>
        <w:ind w:left="284"/>
      </w:pPr>
      <w:r>
        <w:t>R</w:t>
      </w:r>
      <w:r w:rsidR="0081354F" w:rsidRPr="00A43F92">
        <w:t xml:space="preserve">epetition </w:t>
      </w:r>
      <w:r w:rsidR="006F5B60">
        <w:t xml:space="preserve">of DL PRS Resource </w:t>
      </w:r>
      <w:r w:rsidR="0081354F" w:rsidRPr="00A43F92">
        <w:t>[or DL PRS Resource</w:t>
      </w:r>
      <w:r>
        <w:t xml:space="preserve"> Set</w:t>
      </w:r>
      <w:r w:rsidR="0081354F" w:rsidRPr="00A43F92">
        <w:t>]</w:t>
      </w:r>
      <w:r>
        <w:t xml:space="preserve"> is supported</w:t>
      </w:r>
    </w:p>
    <w:p w14:paraId="2BCC9FB4" w14:textId="5185D4F1" w:rsidR="0081354F" w:rsidRDefault="006F5B60" w:rsidP="00E04A87">
      <w:pPr>
        <w:pStyle w:val="3GPPAgreements"/>
        <w:numPr>
          <w:ilvl w:val="1"/>
          <w:numId w:val="30"/>
        </w:numPr>
        <w:ind w:left="567"/>
      </w:pPr>
      <w:r w:rsidRPr="006F5B60">
        <w:t>Repetition factor is</w:t>
      </w:r>
      <w:r>
        <w:rPr>
          <w:i/>
        </w:rPr>
        <w:t xml:space="preserve"> </w:t>
      </w:r>
      <w:proofErr w:type="spellStart"/>
      <w:r w:rsidR="00682C9B">
        <w:rPr>
          <w:i/>
        </w:rPr>
        <w:t>N</w:t>
      </w:r>
      <w:r w:rsidR="00682C9B" w:rsidRPr="00682C9B">
        <w:rPr>
          <w:i/>
          <w:vertAlign w:val="subscript"/>
        </w:rPr>
        <w:t>rep</w:t>
      </w:r>
      <w:proofErr w:type="spellEnd"/>
      <w:r w:rsidR="0081354F" w:rsidRPr="00A43F92">
        <w:rPr>
          <w:i/>
        </w:rPr>
        <w:t xml:space="preserve"> </w:t>
      </w:r>
      <w:r w:rsidR="0081354F" w:rsidRPr="00A43F92">
        <w:t>=</w:t>
      </w:r>
      <w:r w:rsidR="0081354F">
        <w:t xml:space="preserve"> </w:t>
      </w:r>
      <w:r>
        <w:t xml:space="preserve">1, </w:t>
      </w:r>
      <w:r w:rsidR="0081354F">
        <w:t xml:space="preserve">2, 4, </w:t>
      </w:r>
      <w:r>
        <w:t>6, [</w:t>
      </w:r>
      <w:r w:rsidR="0081354F">
        <w:t>8</w:t>
      </w:r>
      <w:r>
        <w:t>], [16] defines number of repetitions</w:t>
      </w:r>
    </w:p>
    <w:p w14:paraId="2A156E23" w14:textId="5B39F812" w:rsidR="006F5B60" w:rsidRDefault="006F5B60" w:rsidP="00E04A87">
      <w:pPr>
        <w:pStyle w:val="3GPPAgreements"/>
        <w:numPr>
          <w:ilvl w:val="1"/>
          <w:numId w:val="30"/>
        </w:numPr>
        <w:ind w:left="567"/>
      </w:pPr>
      <w:r>
        <w:t>Repetition factor is defined at DL PRS Resource Set Level</w:t>
      </w:r>
    </w:p>
    <w:p w14:paraId="4BFBA63F" w14:textId="489578EA" w:rsidR="006F5B60" w:rsidRPr="00A43F92" w:rsidRDefault="006F5B60" w:rsidP="00E04A87">
      <w:pPr>
        <w:pStyle w:val="3GPPAgreements"/>
        <w:numPr>
          <w:ilvl w:val="1"/>
          <w:numId w:val="30"/>
        </w:numPr>
        <w:ind w:left="567"/>
      </w:pPr>
      <w:r>
        <w:t xml:space="preserve">Repetition is defined in terms of resource allocation </w:t>
      </w:r>
      <w:r w:rsidR="00E04A87">
        <w:t>[</w:t>
      </w:r>
      <w:r>
        <w:t>and/or DL PRS sequence</w:t>
      </w:r>
      <w:r w:rsidR="00E04A87">
        <w:t>]</w:t>
      </w:r>
    </w:p>
    <w:p w14:paraId="6417825F" w14:textId="77777777" w:rsidR="0081354F" w:rsidRPr="00DB0EEA" w:rsidRDefault="0081354F" w:rsidP="00DB0EEA">
      <w:pPr>
        <w:pStyle w:val="3GPPText"/>
        <w:rPr>
          <w:highlight w:val="yellow"/>
        </w:rPr>
      </w:pPr>
    </w:p>
    <w:p w14:paraId="01BB7E2C" w14:textId="77777777" w:rsidR="00E04A87" w:rsidRPr="009F106B" w:rsidRDefault="00E04A87" w:rsidP="00E04A87">
      <w:pPr>
        <w:pStyle w:val="Heading2"/>
        <w:tabs>
          <w:tab w:val="left" w:pos="300"/>
        </w:tabs>
        <w:ind w:left="284" w:hanging="284"/>
      </w:pPr>
      <w:r w:rsidRPr="009F106B">
        <w:t>DL PRS Resource Bandwidth Configuration</w:t>
      </w:r>
    </w:p>
    <w:p w14:paraId="10E402DA" w14:textId="77777777" w:rsidR="00E04A87" w:rsidRPr="00C92FC6" w:rsidRDefault="00E04A87" w:rsidP="00E04A87">
      <w:pPr>
        <w:pStyle w:val="3GPPText"/>
      </w:pPr>
      <w:r w:rsidRPr="00C92FC6">
        <w:t>At the previous meeting, RAN1 agreed on the following definition for DL PRS</w:t>
      </w:r>
      <w:r>
        <w:t xml:space="preserve"> Resource Bandwidth:</w:t>
      </w:r>
    </w:p>
    <w:tbl>
      <w:tblPr>
        <w:tblStyle w:val="TableGrid"/>
        <w:tblW w:w="0" w:type="auto"/>
        <w:tblInd w:w="0" w:type="dxa"/>
        <w:tblLook w:val="04A0" w:firstRow="1" w:lastRow="0" w:firstColumn="1" w:lastColumn="0" w:noHBand="0" w:noVBand="1"/>
      </w:tblPr>
      <w:tblGrid>
        <w:gridCol w:w="9350"/>
      </w:tblGrid>
      <w:tr w:rsidR="00E04A87" w:rsidRPr="00F1002A" w14:paraId="609348D9" w14:textId="77777777" w:rsidTr="00E04A87">
        <w:tc>
          <w:tcPr>
            <w:tcW w:w="9962" w:type="dxa"/>
            <w:tcBorders>
              <w:top w:val="single" w:sz="4" w:space="0" w:color="auto"/>
              <w:left w:val="single" w:sz="4" w:space="0" w:color="auto"/>
              <w:bottom w:val="single" w:sz="4" w:space="0" w:color="auto"/>
              <w:right w:val="single" w:sz="4" w:space="0" w:color="auto"/>
            </w:tcBorders>
            <w:hideMark/>
          </w:tcPr>
          <w:p w14:paraId="164E26C3" w14:textId="77777777" w:rsidR="00E04A87" w:rsidRPr="00F1002A" w:rsidRDefault="00E04A87" w:rsidP="00E04A87">
            <w:pPr>
              <w:pStyle w:val="3GPPAgreements"/>
              <w:ind w:left="284"/>
            </w:pPr>
            <w:r w:rsidRPr="00F1002A">
              <w:t>The following parameters describing a DL PRS Resource are defined:</w:t>
            </w:r>
          </w:p>
          <w:p w14:paraId="4F31CED8" w14:textId="77777777" w:rsidR="00E04A87" w:rsidRPr="00F1002A" w:rsidRDefault="00E04A87" w:rsidP="00E04A87">
            <w:pPr>
              <w:pStyle w:val="3GPPAgreements"/>
              <w:numPr>
                <w:ilvl w:val="1"/>
                <w:numId w:val="30"/>
              </w:numPr>
              <w:ind w:left="567"/>
            </w:pPr>
            <w:r w:rsidRPr="00F1002A">
              <w:t xml:space="preserve">Bandwidth of DL PRS Resource </w:t>
            </w:r>
          </w:p>
          <w:p w14:paraId="44D923AA" w14:textId="77777777" w:rsidR="00E04A87" w:rsidRPr="00F1002A" w:rsidRDefault="00E04A87" w:rsidP="00E04A87">
            <w:pPr>
              <w:pStyle w:val="3GPPAgreements"/>
              <w:numPr>
                <w:ilvl w:val="2"/>
                <w:numId w:val="30"/>
              </w:numPr>
              <w:ind w:left="851"/>
            </w:pPr>
            <w:r w:rsidRPr="00F1002A">
              <w:t>FFS granularity of bandwidth configuration which is to be down-selected at the next meeting among the following options:</w:t>
            </w:r>
          </w:p>
          <w:p w14:paraId="5939F983" w14:textId="77777777" w:rsidR="00E04A87" w:rsidRPr="00F1002A" w:rsidRDefault="00E04A87" w:rsidP="00E04A87">
            <w:pPr>
              <w:pStyle w:val="3GPPAgreements"/>
              <w:numPr>
                <w:ilvl w:val="3"/>
                <w:numId w:val="2"/>
              </w:numPr>
              <w:ind w:left="1163"/>
            </w:pPr>
            <w:r w:rsidRPr="00F1002A">
              <w:t>Option 1. One PRB</w:t>
            </w:r>
          </w:p>
          <w:p w14:paraId="2025FEBE" w14:textId="77777777" w:rsidR="00E04A87" w:rsidRPr="00F1002A" w:rsidRDefault="00E04A87" w:rsidP="00E04A87">
            <w:pPr>
              <w:pStyle w:val="3GPPAgreements"/>
              <w:numPr>
                <w:ilvl w:val="3"/>
                <w:numId w:val="2"/>
              </w:numPr>
              <w:ind w:left="1163"/>
            </w:pPr>
            <w:r w:rsidRPr="00F1002A">
              <w:t>Option 2. Four PRBs</w:t>
            </w:r>
          </w:p>
          <w:p w14:paraId="6CAA84EE" w14:textId="77777777" w:rsidR="00E04A87" w:rsidRPr="00F1002A" w:rsidRDefault="00E04A87" w:rsidP="00E04A87">
            <w:pPr>
              <w:pStyle w:val="3GPPAgreements"/>
              <w:numPr>
                <w:ilvl w:val="3"/>
                <w:numId w:val="2"/>
              </w:numPr>
              <w:ind w:left="1163"/>
            </w:pPr>
            <w:r w:rsidRPr="00F1002A">
              <w:t>Option 3. RBG granularity</w:t>
            </w:r>
          </w:p>
          <w:p w14:paraId="64BA8A5B" w14:textId="77777777" w:rsidR="00E04A87" w:rsidRPr="00F1002A" w:rsidRDefault="00E04A87" w:rsidP="00E04A87">
            <w:pPr>
              <w:pStyle w:val="3GPPAgreements"/>
              <w:numPr>
                <w:ilvl w:val="3"/>
                <w:numId w:val="2"/>
              </w:numPr>
              <w:ind w:left="1163"/>
            </w:pPr>
            <w:r w:rsidRPr="00F1002A">
              <w:t>Option 4. One of values configurable from the set 24, 48, 96 192, 264 PRBs</w:t>
            </w:r>
          </w:p>
          <w:p w14:paraId="635AB47A" w14:textId="77777777" w:rsidR="00E04A87" w:rsidRPr="00F1002A" w:rsidRDefault="00E04A87" w:rsidP="00E04A87">
            <w:pPr>
              <w:pStyle w:val="3GPPAgreements"/>
              <w:numPr>
                <w:ilvl w:val="3"/>
                <w:numId w:val="2"/>
              </w:numPr>
              <w:ind w:left="1163"/>
            </w:pPr>
            <w:r w:rsidRPr="00F1002A">
              <w:t>Option 5: Option 2, 3 or 4 combined with a possibility to blank PRBs at the band edges</w:t>
            </w:r>
          </w:p>
          <w:p w14:paraId="29CA89FB" w14:textId="77777777" w:rsidR="00E04A87" w:rsidRPr="00F1002A" w:rsidRDefault="00E04A87" w:rsidP="00E04A87">
            <w:pPr>
              <w:pStyle w:val="3GPPAgreements"/>
              <w:numPr>
                <w:ilvl w:val="3"/>
                <w:numId w:val="2"/>
              </w:numPr>
              <w:ind w:left="1163"/>
            </w:pPr>
            <w:r w:rsidRPr="00F1002A">
              <w:t>Option 6: Option 2, 3 or 4 combined with the maximum PRBs per carrier bandwidth</w:t>
            </w:r>
          </w:p>
          <w:p w14:paraId="5A1C3DF8" w14:textId="77777777" w:rsidR="00E04A87" w:rsidRPr="00F1002A" w:rsidRDefault="00E04A87" w:rsidP="00E04A87">
            <w:pPr>
              <w:pStyle w:val="3GPPAgreements"/>
              <w:numPr>
                <w:ilvl w:val="1"/>
                <w:numId w:val="30"/>
              </w:numPr>
              <w:ind w:left="567"/>
            </w:pPr>
            <w:r w:rsidRPr="00F1002A">
              <w:t>Start PRB of DL PRS Resource is defined relative to Point A</w:t>
            </w:r>
          </w:p>
          <w:p w14:paraId="0882407E" w14:textId="77777777" w:rsidR="00E04A87" w:rsidRPr="00F1002A" w:rsidRDefault="00E04A87" w:rsidP="00E04A87">
            <w:pPr>
              <w:pStyle w:val="3GPPAgreements"/>
              <w:numPr>
                <w:ilvl w:val="3"/>
                <w:numId w:val="2"/>
              </w:numPr>
              <w:ind w:left="1163"/>
            </w:pPr>
            <w:r w:rsidRPr="00F1002A">
              <w:t>A single Point A for DL PRS resource allocation is provided per frequency layer</w:t>
            </w:r>
          </w:p>
          <w:p w14:paraId="07F0DCBF" w14:textId="77777777" w:rsidR="00E04A87" w:rsidRPr="00F1002A" w:rsidRDefault="00E04A87" w:rsidP="00E04A87">
            <w:pPr>
              <w:pStyle w:val="3GPPAgreements"/>
              <w:numPr>
                <w:ilvl w:val="3"/>
                <w:numId w:val="2"/>
              </w:numPr>
              <w:ind w:left="1163"/>
            </w:pPr>
            <w:r w:rsidRPr="00F1002A">
              <w:t>UE can be configured with one or multiple frequency layers</w:t>
            </w:r>
          </w:p>
          <w:p w14:paraId="3E513CFD" w14:textId="77777777" w:rsidR="00E04A87" w:rsidRPr="00F1002A" w:rsidRDefault="00E04A87" w:rsidP="00E04A87">
            <w:pPr>
              <w:pStyle w:val="3GPPAgreements"/>
              <w:numPr>
                <w:ilvl w:val="4"/>
                <w:numId w:val="2"/>
              </w:numPr>
              <w:ind w:left="1447"/>
            </w:pPr>
            <w:r w:rsidRPr="00F1002A">
              <w:t>FFS amount of frequency layers for NR Positioning supported by UE, which is up to UE capability</w:t>
            </w:r>
          </w:p>
          <w:p w14:paraId="4D9D9931" w14:textId="77777777" w:rsidR="00E04A87" w:rsidRPr="00F1002A" w:rsidRDefault="00E04A87" w:rsidP="00E04A87">
            <w:pPr>
              <w:pStyle w:val="3GPPAgreements"/>
              <w:numPr>
                <w:ilvl w:val="2"/>
                <w:numId w:val="30"/>
              </w:numPr>
              <w:ind w:left="851"/>
            </w:pPr>
            <w:r w:rsidRPr="00F1002A">
              <w:lastRenderedPageBreak/>
              <w:t>All DL PRS Resources belonging to the same DL PRS Resource Set have common Point A</w:t>
            </w:r>
          </w:p>
          <w:p w14:paraId="320ABA21" w14:textId="77777777" w:rsidR="00E04A87" w:rsidRPr="00F1002A" w:rsidRDefault="00E04A87" w:rsidP="00E04A87">
            <w:pPr>
              <w:pStyle w:val="3GPPAgreements"/>
              <w:numPr>
                <w:ilvl w:val="1"/>
                <w:numId w:val="30"/>
              </w:numPr>
              <w:ind w:left="567"/>
            </w:pPr>
            <w:r w:rsidRPr="00F1002A">
              <w:t xml:space="preserve">FFS whether additional constraints such as start PRB and </w:t>
            </w:r>
            <w:proofErr w:type="spellStart"/>
            <w:r w:rsidRPr="00F1002A">
              <w:t>center</w:t>
            </w:r>
            <w:proofErr w:type="spellEnd"/>
            <w:r w:rsidRPr="00F1002A">
              <w:t xml:space="preserve"> frequency of the bandwidth for the PRS resources are the same within a frequency layer. Resolve FFS at the next meeting.</w:t>
            </w:r>
          </w:p>
        </w:tc>
      </w:tr>
    </w:tbl>
    <w:p w14:paraId="0D5E83E7" w14:textId="77777777" w:rsidR="00E04A87" w:rsidRDefault="00E04A87" w:rsidP="00E04A87">
      <w:pPr>
        <w:pStyle w:val="3GPPText"/>
        <w:rPr>
          <w:highlight w:val="yellow"/>
        </w:rPr>
      </w:pPr>
    </w:p>
    <w:p w14:paraId="7DF6EAF0" w14:textId="77777777" w:rsidR="00E04A87" w:rsidRPr="002C5025" w:rsidRDefault="00E04A87" w:rsidP="00E04A87">
      <w:pPr>
        <w:pStyle w:val="3GPPText"/>
      </w:pPr>
      <w:r w:rsidRPr="002C5025">
        <w:t>The following proposals were made in submitted contributions with respect to bandwidth configuration:</w:t>
      </w:r>
    </w:p>
    <w:p w14:paraId="049FF7F8" w14:textId="77777777" w:rsidR="00E04A87" w:rsidRDefault="00E04A87" w:rsidP="00E04A87">
      <w:pPr>
        <w:pStyle w:val="3GPPAgreements"/>
        <w:ind w:left="284"/>
        <w:rPr>
          <w:lang w:eastAsia="ja-JP"/>
        </w:rPr>
      </w:pPr>
      <w:r w:rsidRPr="003B381A">
        <w:t xml:space="preserve">For PRS Bandwidth configuration, only consider Option 2, Option 4, </w:t>
      </w:r>
      <w:r>
        <w:t xml:space="preserve">and Option 6 for down-selection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07F8A576" w14:textId="77777777" w:rsidR="00E04A87" w:rsidRDefault="00E04A87" w:rsidP="00E04A87">
      <w:pPr>
        <w:pStyle w:val="3GPPAgreements"/>
        <w:ind w:left="284"/>
      </w:pPr>
      <w:r w:rsidRPr="00C10183">
        <w:t xml:space="preserve">The granularity for frequency-domain allocation and starting PRB is 4 PRBs and the bandwidth allocated to one PRS resource is limited by one minimum bandwidth and one maximum bandwidth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8F05477" w14:textId="77777777" w:rsidR="00E04A87" w:rsidRPr="0033081F" w:rsidRDefault="00E04A87" w:rsidP="00E04A87">
      <w:pPr>
        <w:pStyle w:val="3GPPAgreements"/>
        <w:ind w:left="284"/>
      </w:pPr>
      <w:r w:rsidRPr="0033081F">
        <w:t xml:space="preserve">Support option 6, Option 2, 3 or 4 combined with the maximum PRBs per carrier bandwidth [ZTE, </w:t>
      </w:r>
      <w:r>
        <w:fldChar w:fldCharType="begin"/>
      </w:r>
      <w:r>
        <w:instrText xml:space="preserve"> REF _Ref21738753 \n \h </w:instrText>
      </w:r>
      <w:r>
        <w:fldChar w:fldCharType="separate"/>
      </w:r>
      <w:r>
        <w:t>[6]</w:t>
      </w:r>
      <w:r>
        <w:fldChar w:fldCharType="end"/>
      </w:r>
      <w:r w:rsidRPr="0033081F">
        <w:t>]</w:t>
      </w:r>
    </w:p>
    <w:p w14:paraId="66E546B3" w14:textId="77777777" w:rsidR="00E04A87" w:rsidRPr="00A476C4" w:rsidRDefault="00E04A87" w:rsidP="00E04A87">
      <w:pPr>
        <w:pStyle w:val="3GPPAgreements"/>
        <w:ind w:left="284"/>
      </w:pPr>
      <w:r w:rsidRPr="00F9102B">
        <w:t xml:space="preserve">RBG </w:t>
      </w:r>
      <w:r w:rsidRPr="00A476C4">
        <w:t xml:space="preserve">based granularity should be supported for new NR PRS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04D62955" w14:textId="77777777" w:rsidR="00E04A87" w:rsidRPr="00A476C4" w:rsidRDefault="00E04A87" w:rsidP="00E04A87">
      <w:pPr>
        <w:pStyle w:val="3GPPAgreements"/>
        <w:ind w:left="284"/>
      </w:pPr>
      <w:r w:rsidRPr="00A476C4">
        <w:t xml:space="preserve">Support one PRB granularity of bandwidth configuration of PRS resource [LGE, </w:t>
      </w:r>
      <w:r>
        <w:fldChar w:fldCharType="begin"/>
      </w:r>
      <w:r>
        <w:instrText xml:space="preserve"> REF _Ref21739846 \n \h </w:instrText>
      </w:r>
      <w:r>
        <w:fldChar w:fldCharType="separate"/>
      </w:r>
      <w:r>
        <w:t>[8]</w:t>
      </w:r>
      <w:r>
        <w:fldChar w:fldCharType="end"/>
      </w:r>
      <w:r w:rsidRPr="00A476C4">
        <w:t>]</w:t>
      </w:r>
    </w:p>
    <w:p w14:paraId="26FC4F5D" w14:textId="77777777" w:rsidR="00E04A87" w:rsidRDefault="00E04A87" w:rsidP="00E04A87">
      <w:pPr>
        <w:pStyle w:val="3GPPAgreements"/>
        <w:ind w:left="284"/>
      </w:pPr>
      <w:r w:rsidRPr="00A476C4">
        <w:t xml:space="preserve">The configuration granularity of the bandwidth of a DL PRS resource is 4 PRBs. In addition, there is the possibility to blank PRBs at band edges when this is needed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387D6014" w14:textId="77777777" w:rsidR="00E04A87" w:rsidRDefault="00E04A87" w:rsidP="00E04A8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3CDBA912" w14:textId="77777777" w:rsidR="00E04A87" w:rsidRPr="00EB7DD8" w:rsidRDefault="00E04A87" w:rsidP="00E04A87">
      <w:pPr>
        <w:pStyle w:val="3GPPAgreements"/>
        <w:numPr>
          <w:ilvl w:val="1"/>
          <w:numId w:val="30"/>
        </w:numPr>
        <w:ind w:left="567"/>
      </w:pPr>
      <w:r w:rsidRPr="00EB7DD8">
        <w:t>Point A for DL PRS, DL PRS BW and start PRB are defined per DL PRS measurement object</w:t>
      </w:r>
    </w:p>
    <w:p w14:paraId="51F1EE28" w14:textId="77777777" w:rsidR="00E04A87" w:rsidRPr="00EB7DD8" w:rsidRDefault="00E04A87" w:rsidP="00E04A87">
      <w:pPr>
        <w:pStyle w:val="3GPPAgreements"/>
        <w:numPr>
          <w:ilvl w:val="1"/>
          <w:numId w:val="30"/>
        </w:numPr>
        <w:ind w:left="567"/>
      </w:pPr>
      <w:r w:rsidRPr="00EB7DD8">
        <w:t>PRB-level granularity is used for indication of start PRB and DL PRS BW</w:t>
      </w:r>
    </w:p>
    <w:p w14:paraId="494A4D79" w14:textId="77777777" w:rsidR="00E04A87" w:rsidRPr="00207EBB" w:rsidRDefault="00E04A87" w:rsidP="00E04A87">
      <w:pPr>
        <w:pStyle w:val="3GPPAgreements"/>
        <w:ind w:left="284"/>
      </w:pPr>
      <w:r w:rsidRPr="00207EBB">
        <w:t>For PRS bandwidth, select one of values configurable from the set {24, 48, 96 192, 264} PRBs</w:t>
      </w:r>
      <w:r>
        <w:t xml:space="preserve"> [</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w:t>
      </w:r>
    </w:p>
    <w:p w14:paraId="428AE5BC" w14:textId="77777777" w:rsidR="00E04A87" w:rsidRPr="009355A1" w:rsidRDefault="00E04A87" w:rsidP="00E04A87">
      <w:pPr>
        <w:pStyle w:val="3GPPAgreements"/>
        <w:ind w:left="284"/>
      </w:pPr>
      <w:r w:rsidRPr="009355A1">
        <w:t>DL PRS bandwidth is configured from t</w:t>
      </w:r>
      <w:r>
        <w:t xml:space="preserve">he set 24, 48, 96 192, 264 PRBs [DOCOMO, </w:t>
      </w:r>
      <w:r>
        <w:fldChar w:fldCharType="begin"/>
      </w:r>
      <w:r>
        <w:instrText xml:space="preserve"> REF _Ref21739425 \n \h </w:instrText>
      </w:r>
      <w:r>
        <w:fldChar w:fldCharType="separate"/>
      </w:r>
      <w:r>
        <w:t>[15]</w:t>
      </w:r>
      <w:r>
        <w:fldChar w:fldCharType="end"/>
      </w:r>
      <w:r>
        <w:t>]</w:t>
      </w:r>
    </w:p>
    <w:p w14:paraId="659C41C6" w14:textId="77777777" w:rsidR="00E04A87" w:rsidRPr="00595B73" w:rsidRDefault="00E04A87" w:rsidP="00E04A87">
      <w:pPr>
        <w:pStyle w:val="3GPPAgreements"/>
        <w:ind w:left="284"/>
        <w:rPr>
          <w:lang w:eastAsia="ja-JP"/>
        </w:rPr>
      </w:pPr>
      <w:r w:rsidRPr="00595B73">
        <w:t>Granularity</w:t>
      </w:r>
      <w:r w:rsidRPr="00595B73">
        <w:rPr>
          <w:lang w:eastAsia="ja-JP"/>
        </w:rPr>
        <w:t xml:space="preserve"> of bandwidth configuration for NR PRS should be 1 PRB</w:t>
      </w:r>
      <w:r>
        <w:rPr>
          <w:lang w:eastAsia="ja-JP"/>
        </w:rPr>
        <w:t xml:space="preserve">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36943906" w14:textId="77777777" w:rsidR="00E04A87" w:rsidRDefault="00E04A87" w:rsidP="00E04A87">
      <w:pPr>
        <w:pStyle w:val="3GPPAgreements"/>
        <w:ind w:left="284"/>
      </w:pPr>
      <w:r w:rsidRPr="0039587E">
        <w:t xml:space="preserve">The granularity of the PRS BW configuration and starting PRB with respect to Point A is 1 RB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6F5C6AD3" w14:textId="77777777" w:rsidR="00E04A87" w:rsidRDefault="00E04A87" w:rsidP="00E04A87">
      <w:pPr>
        <w:pStyle w:val="3GPPAgreements"/>
        <w:ind w:left="284"/>
      </w:pPr>
      <w:r w:rsidRPr="00ED6A84">
        <w:t>NR should at least support the DL PRS transmission in the whole carrier bandwidths which are defined in TS 38.104</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477B2414" w14:textId="77777777" w:rsidR="00E04A87" w:rsidRPr="002575A1" w:rsidRDefault="00E04A87" w:rsidP="00E04A87">
      <w:pPr>
        <w:pStyle w:val="3GPPAgreements"/>
        <w:numPr>
          <w:ilvl w:val="1"/>
          <w:numId w:val="30"/>
        </w:numPr>
        <w:ind w:left="567"/>
      </w:pPr>
      <w:r w:rsidRPr="002575A1">
        <w:t>NR should at least support the DL PRS transmission bandwidth configurations</w:t>
      </w:r>
      <w:r w:rsidRPr="002575A1">
        <w:rPr>
          <w:rFonts w:eastAsia="Yu Mincho"/>
        </w:rPr>
        <w:t>, which correspond</w:t>
      </w:r>
      <w:r w:rsidRPr="002575A1">
        <w:rPr>
          <w:rFonts w:eastAsiaTheme="minorEastAsia"/>
          <w:lang w:eastAsia="zh-CN"/>
        </w:rPr>
        <w:t>s</w:t>
      </w:r>
      <w:r w:rsidRPr="002575A1">
        <w:rPr>
          <w:rFonts w:eastAsia="Yu Mincho"/>
        </w:rPr>
        <w:t xml:space="preserve"> to the </w:t>
      </w:r>
      <w:r w:rsidRPr="00E04A87">
        <w:t>maximum</w:t>
      </w:r>
      <w:r w:rsidRPr="002575A1">
        <w:rPr>
          <w:rFonts w:eastAsia="Yu Mincho"/>
        </w:rPr>
        <w:t xml:space="preserve"> number PRBs of </w:t>
      </w:r>
      <w:r w:rsidRPr="002575A1">
        <w:t>the carrier bandwidths supported by NR defined in TS 38.104 as shown in the following tables:</w:t>
      </w:r>
    </w:p>
    <w:p w14:paraId="5A23DDD1" w14:textId="77777777" w:rsidR="00E04A87" w:rsidRPr="002575A1" w:rsidRDefault="00E04A87" w:rsidP="00E04A87">
      <w:pPr>
        <w:pStyle w:val="3GPPText"/>
        <w:jc w:val="center"/>
        <w:rPr>
          <w:lang w:eastAsia="zh-CN"/>
        </w:rPr>
      </w:pPr>
      <w:r w:rsidRPr="002575A1">
        <w:t xml:space="preserve">Table 1: </w:t>
      </w:r>
      <w:r w:rsidRPr="002575A1">
        <w:rPr>
          <w:rFonts w:eastAsiaTheme="minorEastAsia"/>
          <w:lang w:eastAsia="zh-CN"/>
        </w:rPr>
        <w:t xml:space="preserve">DL PRS </w:t>
      </w:r>
      <w:r w:rsidRPr="002575A1">
        <w:t>Transmission bandwidth configuration N</w:t>
      </w:r>
      <w:r w:rsidRPr="002575A1">
        <w:rPr>
          <w:vertAlign w:val="subscript"/>
        </w:rPr>
        <w:t xml:space="preserve">RB </w:t>
      </w:r>
      <w:r w:rsidRPr="002575A1">
        <w:t>for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E04A87" w:rsidRPr="002575A1" w14:paraId="3A8F0BC4"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0190DD"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lang w:eastAsia="ja-JP"/>
              </w:rPr>
            </w:pPr>
            <w:r w:rsidRPr="002575A1">
              <w:rPr>
                <w:rFonts w:ascii="Times New Roman" w:eastAsia="Yu Mincho" w:hAnsi="Times New Roman" w:cs="Times New Roman"/>
                <w:sz w:val="20"/>
                <w:szCs w:val="20"/>
              </w:rPr>
              <w:t>SCS (kHz)</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1F4461"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N</w:t>
            </w:r>
            <w:r w:rsidRPr="002575A1">
              <w:rPr>
                <w:rFonts w:ascii="Times New Roman" w:eastAsia="Yu Mincho" w:hAnsi="Times New Roman" w:cs="Times New Roman"/>
                <w:sz w:val="20"/>
                <w:szCs w:val="20"/>
                <w:vertAlign w:val="subscript"/>
              </w:rPr>
              <w:t xml:space="preserve">RB </w:t>
            </w:r>
            <w:r w:rsidRPr="002575A1">
              <w:rPr>
                <w:rFonts w:ascii="Times New Roman" w:eastAsia="Yu Mincho" w:hAnsi="Times New Roman" w:cs="Times New Roman"/>
                <w:sz w:val="20"/>
                <w:szCs w:val="20"/>
              </w:rPr>
              <w:t>(RBs)</w:t>
            </w:r>
          </w:p>
        </w:tc>
      </w:tr>
      <w:tr w:rsidR="00E04A87" w:rsidRPr="002575A1" w14:paraId="4879005F"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C31F78"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15</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9AFA17"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25, 52, 79, 106, 133, </w:t>
            </w:r>
            <w:r w:rsidRPr="002575A1">
              <w:rPr>
                <w:rFonts w:ascii="Times New Roman" w:hAnsi="Times New Roman" w:cs="Times New Roman"/>
                <w:sz w:val="20"/>
                <w:szCs w:val="20"/>
              </w:rPr>
              <w:t xml:space="preserve">160, </w:t>
            </w:r>
            <w:r w:rsidRPr="002575A1">
              <w:rPr>
                <w:rFonts w:ascii="Times New Roman" w:eastAsia="Yu Mincho" w:hAnsi="Times New Roman" w:cs="Times New Roman"/>
                <w:sz w:val="20"/>
                <w:szCs w:val="20"/>
              </w:rPr>
              <w:t>216, 270</w:t>
            </w:r>
          </w:p>
        </w:tc>
      </w:tr>
      <w:tr w:rsidR="00E04A87" w:rsidRPr="002575A1" w14:paraId="7AB331DF"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10294E"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30</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0D8BA6"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11, 24, 38, 51, 65, </w:t>
            </w:r>
            <w:r w:rsidRPr="002575A1">
              <w:rPr>
                <w:rFonts w:ascii="Times New Roman" w:hAnsi="Times New Roman" w:cs="Times New Roman"/>
                <w:sz w:val="20"/>
                <w:szCs w:val="20"/>
              </w:rPr>
              <w:t xml:space="preserve">78, </w:t>
            </w:r>
            <w:r w:rsidRPr="002575A1">
              <w:rPr>
                <w:rFonts w:ascii="Times New Roman" w:eastAsia="Yu Mincho" w:hAnsi="Times New Roman" w:cs="Times New Roman"/>
                <w:sz w:val="20"/>
                <w:szCs w:val="20"/>
              </w:rPr>
              <w:t xml:space="preserve">106, 133, 162, </w:t>
            </w:r>
            <w:r w:rsidRPr="002575A1">
              <w:rPr>
                <w:rFonts w:ascii="Times New Roman" w:hAnsi="Times New Roman" w:cs="Times New Roman"/>
                <w:sz w:val="20"/>
                <w:szCs w:val="20"/>
              </w:rPr>
              <w:t xml:space="preserve">189, </w:t>
            </w:r>
            <w:r w:rsidRPr="002575A1">
              <w:rPr>
                <w:rFonts w:ascii="Times New Roman" w:eastAsia="Yu Mincho" w:hAnsi="Times New Roman" w:cs="Times New Roman"/>
                <w:sz w:val="20"/>
                <w:szCs w:val="20"/>
              </w:rPr>
              <w:t xml:space="preserve">217, </w:t>
            </w:r>
            <w:r w:rsidRPr="002575A1">
              <w:rPr>
                <w:rFonts w:ascii="Times New Roman" w:hAnsi="Times New Roman" w:cs="Times New Roman"/>
                <w:sz w:val="20"/>
                <w:szCs w:val="20"/>
              </w:rPr>
              <w:t xml:space="preserve">245, </w:t>
            </w:r>
            <w:r w:rsidRPr="002575A1">
              <w:rPr>
                <w:rFonts w:ascii="Times New Roman" w:eastAsia="Yu Mincho" w:hAnsi="Times New Roman" w:cs="Times New Roman"/>
                <w:sz w:val="20"/>
                <w:szCs w:val="20"/>
              </w:rPr>
              <w:t>273</w:t>
            </w:r>
          </w:p>
        </w:tc>
      </w:tr>
      <w:tr w:rsidR="00E04A87" w:rsidRPr="002575A1" w14:paraId="55E9BD86"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8D3EA8"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60</w:t>
            </w:r>
          </w:p>
        </w:tc>
        <w:tc>
          <w:tcPr>
            <w:tcW w:w="533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A99C9C"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 xml:space="preserve">11, 18, 24, 31, </w:t>
            </w:r>
            <w:r w:rsidRPr="002575A1">
              <w:rPr>
                <w:rFonts w:ascii="Times New Roman" w:hAnsi="Times New Roman" w:cs="Times New Roman"/>
                <w:sz w:val="20"/>
                <w:szCs w:val="20"/>
              </w:rPr>
              <w:t xml:space="preserve">38, </w:t>
            </w:r>
            <w:r w:rsidRPr="002575A1">
              <w:rPr>
                <w:rFonts w:ascii="Times New Roman" w:eastAsia="Yu Mincho" w:hAnsi="Times New Roman" w:cs="Times New Roman"/>
                <w:sz w:val="20"/>
                <w:szCs w:val="20"/>
              </w:rPr>
              <w:t xml:space="preserve">51, 65, 79, </w:t>
            </w:r>
            <w:r w:rsidRPr="002575A1">
              <w:rPr>
                <w:rFonts w:ascii="Times New Roman" w:hAnsi="Times New Roman" w:cs="Times New Roman"/>
                <w:sz w:val="20"/>
                <w:szCs w:val="20"/>
              </w:rPr>
              <w:t xml:space="preserve">93, </w:t>
            </w:r>
            <w:r w:rsidRPr="002575A1">
              <w:rPr>
                <w:rFonts w:ascii="Times New Roman" w:eastAsia="Yu Mincho" w:hAnsi="Times New Roman" w:cs="Times New Roman"/>
                <w:sz w:val="20"/>
                <w:szCs w:val="20"/>
              </w:rPr>
              <w:t xml:space="preserve">107, </w:t>
            </w:r>
            <w:r w:rsidRPr="002575A1">
              <w:rPr>
                <w:rFonts w:ascii="Times New Roman" w:hAnsi="Times New Roman" w:cs="Times New Roman"/>
                <w:sz w:val="20"/>
                <w:szCs w:val="20"/>
              </w:rPr>
              <w:t xml:space="preserve">121, </w:t>
            </w:r>
            <w:r w:rsidRPr="002575A1">
              <w:rPr>
                <w:rFonts w:ascii="Times New Roman" w:eastAsia="Yu Mincho" w:hAnsi="Times New Roman" w:cs="Times New Roman"/>
                <w:sz w:val="20"/>
                <w:szCs w:val="20"/>
              </w:rPr>
              <w:t>135</w:t>
            </w:r>
          </w:p>
        </w:tc>
      </w:tr>
    </w:tbl>
    <w:p w14:paraId="0318A802" w14:textId="77777777" w:rsidR="00E04A87" w:rsidRPr="002575A1" w:rsidRDefault="00E04A87" w:rsidP="00E04A87">
      <w:pPr>
        <w:spacing w:before="60" w:after="60" w:line="240" w:lineRule="auto"/>
        <w:rPr>
          <w:rFonts w:ascii="Times New Roman" w:eastAsia="MS Mincho" w:hAnsi="Times New Roman" w:cs="Times New Roman"/>
          <w:sz w:val="20"/>
          <w:szCs w:val="20"/>
          <w:lang w:val="en-GB" w:eastAsia="ja-JP"/>
        </w:rPr>
      </w:pPr>
    </w:p>
    <w:p w14:paraId="63F1FE89" w14:textId="77777777" w:rsidR="00E04A87" w:rsidRPr="002575A1" w:rsidRDefault="00E04A87" w:rsidP="00E04A87">
      <w:pPr>
        <w:pStyle w:val="3GPPText"/>
        <w:jc w:val="center"/>
        <w:rPr>
          <w:lang w:eastAsia="zh-CN"/>
        </w:rPr>
      </w:pPr>
      <w:r w:rsidRPr="002575A1">
        <w:t>Table 2: DL PRS Transmission bandwidth configuration N</w:t>
      </w:r>
      <w:r w:rsidRPr="002575A1">
        <w:rPr>
          <w:vertAlign w:val="subscript"/>
        </w:rPr>
        <w:t>RB</w:t>
      </w:r>
      <w:r w:rsidRPr="002575A1">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E04A87" w:rsidRPr="002575A1" w14:paraId="6D2A12C1"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BEB53F"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lang w:eastAsia="ja-JP"/>
              </w:rPr>
            </w:pPr>
            <w:r w:rsidRPr="002575A1">
              <w:rPr>
                <w:rFonts w:ascii="Times New Roman" w:eastAsia="Yu Mincho" w:hAnsi="Times New Roman" w:cs="Times New Roman"/>
                <w:sz w:val="20"/>
                <w:szCs w:val="20"/>
              </w:rPr>
              <w:lastRenderedPageBreak/>
              <w:t>SCS (kHz)</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3C1CD0"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N</w:t>
            </w:r>
            <w:r w:rsidRPr="002575A1">
              <w:rPr>
                <w:rFonts w:ascii="Times New Roman" w:eastAsia="Yu Mincho" w:hAnsi="Times New Roman" w:cs="Times New Roman"/>
                <w:sz w:val="20"/>
                <w:szCs w:val="20"/>
                <w:vertAlign w:val="subscript"/>
              </w:rPr>
              <w:t xml:space="preserve">RB </w:t>
            </w:r>
            <w:r w:rsidRPr="002575A1">
              <w:rPr>
                <w:rFonts w:ascii="Times New Roman" w:eastAsia="Yu Mincho" w:hAnsi="Times New Roman" w:cs="Times New Roman"/>
                <w:sz w:val="20"/>
                <w:szCs w:val="20"/>
              </w:rPr>
              <w:t>(RBs)</w:t>
            </w:r>
          </w:p>
        </w:tc>
      </w:tr>
      <w:tr w:rsidR="00E04A87" w:rsidRPr="002575A1" w14:paraId="3594678E"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1E62FD"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60</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C83489"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66, 132, 264</w:t>
            </w:r>
          </w:p>
        </w:tc>
      </w:tr>
      <w:tr w:rsidR="00E04A87" w:rsidRPr="002575A1" w14:paraId="7C835FEE" w14:textId="77777777" w:rsidTr="00E04A8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557FC4"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120</w:t>
            </w:r>
          </w:p>
        </w:tc>
        <w:tc>
          <w:tcPr>
            <w:tcW w:w="422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133921" w14:textId="77777777" w:rsidR="00E04A87" w:rsidRPr="002575A1" w:rsidRDefault="00E04A87" w:rsidP="00E04A87">
            <w:pPr>
              <w:pStyle w:val="TAC"/>
              <w:spacing w:before="60" w:after="60" w:line="240" w:lineRule="auto"/>
              <w:rPr>
                <w:rFonts w:ascii="Times New Roman" w:eastAsia="Yu Mincho" w:hAnsi="Times New Roman" w:cs="Times New Roman"/>
                <w:sz w:val="20"/>
                <w:szCs w:val="20"/>
              </w:rPr>
            </w:pPr>
            <w:r w:rsidRPr="002575A1">
              <w:rPr>
                <w:rFonts w:ascii="Times New Roman" w:eastAsia="Yu Mincho" w:hAnsi="Times New Roman" w:cs="Times New Roman"/>
                <w:sz w:val="20"/>
                <w:szCs w:val="20"/>
              </w:rPr>
              <w:t>32, 66, 132, 264</w:t>
            </w:r>
          </w:p>
        </w:tc>
      </w:tr>
    </w:tbl>
    <w:p w14:paraId="57042F76" w14:textId="77777777" w:rsidR="00E04A87" w:rsidRDefault="00E04A87" w:rsidP="00E04A87">
      <w:pPr>
        <w:pStyle w:val="3GPPAgreements"/>
        <w:numPr>
          <w:ilvl w:val="0"/>
          <w:numId w:val="0"/>
        </w:numPr>
        <w:ind w:left="284"/>
      </w:pPr>
    </w:p>
    <w:p w14:paraId="569DAF09" w14:textId="77777777" w:rsidR="00E04A87" w:rsidRPr="003B381A" w:rsidRDefault="00E04A87" w:rsidP="00E04A87">
      <w:pPr>
        <w:pStyle w:val="3GPPAgreements"/>
        <w:ind w:left="284"/>
      </w:pPr>
      <w:r w:rsidRPr="003B381A">
        <w:t>With respect to the tra</w:t>
      </w:r>
      <w:r>
        <w:t xml:space="preserve">nsmission BW of a PRS resource [Qualcomm, </w:t>
      </w:r>
      <w:r>
        <w:fldChar w:fldCharType="begin"/>
      </w:r>
      <w:r>
        <w:instrText xml:space="preserve"> REF _Ref21348482 \n \h </w:instrText>
      </w:r>
      <w:r>
        <w:fldChar w:fldCharType="separate"/>
      </w:r>
      <w:r>
        <w:t>[14]</w:t>
      </w:r>
      <w:r>
        <w:fldChar w:fldCharType="end"/>
      </w:r>
      <w:r>
        <w:t>]</w:t>
      </w:r>
    </w:p>
    <w:p w14:paraId="7A50DF0E" w14:textId="77777777" w:rsidR="00E04A87" w:rsidRPr="003B381A" w:rsidRDefault="00E04A87" w:rsidP="00E04A87">
      <w:pPr>
        <w:pStyle w:val="3GPPAgreements"/>
        <w:numPr>
          <w:ilvl w:val="1"/>
          <w:numId w:val="30"/>
        </w:numPr>
        <w:ind w:left="567"/>
      </w:pPr>
      <w:r w:rsidRPr="003B381A">
        <w:t>Minimum BW of 24 PRBs</w:t>
      </w:r>
    </w:p>
    <w:p w14:paraId="0B8A26C8" w14:textId="77777777" w:rsidR="00E04A87" w:rsidRPr="003B381A" w:rsidRDefault="00E04A87" w:rsidP="00E04A87">
      <w:pPr>
        <w:pStyle w:val="3GPPAgreements"/>
        <w:numPr>
          <w:ilvl w:val="1"/>
          <w:numId w:val="30"/>
        </w:numPr>
        <w:ind w:left="567"/>
      </w:pPr>
      <w:r w:rsidRPr="003B381A">
        <w:t>Maximum BW of 272 PRBs</w:t>
      </w:r>
    </w:p>
    <w:p w14:paraId="4DFE8286" w14:textId="77777777" w:rsidR="00E04A87" w:rsidRDefault="00E04A87" w:rsidP="00E04A87">
      <w:pPr>
        <w:pStyle w:val="3GPPAgreements"/>
        <w:numPr>
          <w:ilvl w:val="1"/>
          <w:numId w:val="30"/>
        </w:numPr>
        <w:ind w:left="567"/>
      </w:pPr>
      <w:r w:rsidRPr="003B381A">
        <w:t>the starting RB is defined in relation to a signalled point-A of the frequency layer that the PRS resource belongs to v</w:t>
      </w:r>
      <w:r>
        <w:t>alues ranging from 0 to 2172).</w:t>
      </w:r>
    </w:p>
    <w:p w14:paraId="37E22D8A" w14:textId="58EC2261" w:rsidR="00E04A87" w:rsidRDefault="00E04A87" w:rsidP="00E04A87">
      <w:pPr>
        <w:pStyle w:val="3GPPText"/>
      </w:pPr>
      <w:r w:rsidRPr="00E62695">
        <w:t>Based on analysis</w:t>
      </w:r>
      <w:r w:rsidR="00A6157D">
        <w:t xml:space="preserve">, </w:t>
      </w:r>
      <w:r w:rsidRPr="00E62695">
        <w:t xml:space="preserve">4 companies are in favor </w:t>
      </w:r>
      <w:r>
        <w:t>of Option 1, two companies are in favor of Option 2, one company is in favor of Option 3, one company is in favor of Option 6, two companies indicated preference to Option 4 and one company suggest</w:t>
      </w:r>
      <w:r w:rsidR="00A6157D">
        <w:t>s</w:t>
      </w:r>
      <w:r>
        <w:t xml:space="preserve"> to </w:t>
      </w:r>
      <w:proofErr w:type="spellStart"/>
      <w:r>
        <w:t>downselect</w:t>
      </w:r>
      <w:proofErr w:type="spellEnd"/>
      <w:r>
        <w:t xml:space="preserve"> b/w Options 2/4/6.</w:t>
      </w:r>
    </w:p>
    <w:p w14:paraId="7AF9DF52" w14:textId="77777777" w:rsidR="00E04A87" w:rsidRDefault="00E04A87" w:rsidP="00E04A87">
      <w:pPr>
        <w:pStyle w:val="3GPPText"/>
      </w:pPr>
      <w:r>
        <w:t>Given the situation it seems reasonable to take tentatively Option 1 and finally d</w:t>
      </w:r>
      <w:r w:rsidRPr="00F313B9">
        <w:t>ecide based on majority support during online/offline discussion</w:t>
      </w:r>
    </w:p>
    <w:p w14:paraId="5EF944F9" w14:textId="77777777" w:rsidR="00E04A87" w:rsidRPr="000D72EE" w:rsidRDefault="00E04A87" w:rsidP="000D72EE">
      <w:pPr>
        <w:pStyle w:val="3GPPText"/>
      </w:pPr>
    </w:p>
    <w:p w14:paraId="1BD7EBC9" w14:textId="77777777" w:rsidR="00E04A87" w:rsidRDefault="00E04A87" w:rsidP="00E04A87">
      <w:pPr>
        <w:pStyle w:val="3GPPAgreements"/>
        <w:numPr>
          <w:ilvl w:val="0"/>
          <w:numId w:val="0"/>
        </w:numPr>
        <w:rPr>
          <w:highlight w:val="cyan"/>
        </w:rPr>
      </w:pPr>
      <w:r w:rsidRPr="003B381A">
        <w:rPr>
          <w:highlight w:val="cyan"/>
        </w:rPr>
        <w:t>Proposal for discussion:</w:t>
      </w:r>
    </w:p>
    <w:p w14:paraId="457D4401" w14:textId="1C7980AD" w:rsidR="00E04A87" w:rsidRDefault="00E04A87" w:rsidP="00E04A87">
      <w:pPr>
        <w:pStyle w:val="3GPPAgreements"/>
        <w:ind w:left="284"/>
      </w:pPr>
      <w:r w:rsidRPr="00F27C7D">
        <w:t xml:space="preserve">One PRB </w:t>
      </w:r>
      <w:r w:rsidR="00A27370">
        <w:t xml:space="preserve">granularity </w:t>
      </w:r>
      <w:r w:rsidRPr="00F27C7D">
        <w:t xml:space="preserve">is used for DL PRS BW </w:t>
      </w:r>
      <w:r w:rsidR="00A27370">
        <w:t>configuration</w:t>
      </w:r>
    </w:p>
    <w:p w14:paraId="6B712491" w14:textId="77777777" w:rsidR="000F4FD1" w:rsidRPr="000D72EE" w:rsidRDefault="000F4FD1" w:rsidP="000F4FD1">
      <w:pPr>
        <w:pStyle w:val="3GPPText"/>
      </w:pPr>
    </w:p>
    <w:p w14:paraId="6E94B64D" w14:textId="49B5FE44" w:rsidR="000F4FD1" w:rsidRPr="00EE3DBC" w:rsidRDefault="000F4FD1" w:rsidP="000F4FD1">
      <w:pPr>
        <w:pStyle w:val="3GPPAgreements"/>
        <w:numPr>
          <w:ilvl w:val="0"/>
          <w:numId w:val="0"/>
        </w:numPr>
        <w:rPr>
          <w:highlight w:val="magenta"/>
        </w:rPr>
      </w:pPr>
      <w:r w:rsidRPr="00EE3DBC">
        <w:rPr>
          <w:highlight w:val="magenta"/>
        </w:rPr>
        <w:t>Offline consensus:</w:t>
      </w:r>
    </w:p>
    <w:p w14:paraId="1F2C849B" w14:textId="559F9FA1" w:rsidR="000F4FD1" w:rsidRDefault="000F4FD1" w:rsidP="000F4FD1">
      <w:pPr>
        <w:pStyle w:val="3GPPAgreements"/>
        <w:ind w:left="284"/>
      </w:pPr>
      <w:r>
        <w:t>Start PRB parameter for DL PRS configuration has granularity of one PRB</w:t>
      </w:r>
      <w:bookmarkStart w:id="1" w:name="_GoBack"/>
      <w:bookmarkEnd w:id="1"/>
    </w:p>
    <w:p w14:paraId="5A2289E7" w14:textId="79102AC8" w:rsidR="000F4FD1" w:rsidRDefault="000F4FD1" w:rsidP="000F4FD1">
      <w:pPr>
        <w:pStyle w:val="3GPPAgreements"/>
        <w:ind w:left="284"/>
      </w:pPr>
      <w:r>
        <w:t xml:space="preserve">4 PRB granularity </w:t>
      </w:r>
      <w:r w:rsidRPr="00F27C7D">
        <w:t xml:space="preserve">is used for DL PRS BW </w:t>
      </w:r>
      <w:r>
        <w:t>configuration</w:t>
      </w:r>
    </w:p>
    <w:p w14:paraId="307DD8C9" w14:textId="65E848D3" w:rsidR="000F4FD1" w:rsidRDefault="000F4FD1" w:rsidP="000F4FD1">
      <w:pPr>
        <w:pStyle w:val="3GPPAgreements"/>
        <w:ind w:left="284"/>
      </w:pPr>
      <w:r>
        <w:t>Maximum BW for DL PRS in PRBs does not exceed [272] PRBs</w:t>
      </w:r>
    </w:p>
    <w:p w14:paraId="436A2D19" w14:textId="1B3EA37E" w:rsidR="000F4FD1" w:rsidRDefault="000F4FD1" w:rsidP="000F4FD1">
      <w:pPr>
        <w:pStyle w:val="3GPPAgreements"/>
        <w:ind w:left="284"/>
      </w:pPr>
      <w:r>
        <w:t>Minimum BW for DL PRS in PRBs is not less than [24] PRBs</w:t>
      </w:r>
    </w:p>
    <w:p w14:paraId="78A4F5A8" w14:textId="77777777" w:rsidR="000F4FD1" w:rsidRPr="000D72EE" w:rsidRDefault="000F4FD1" w:rsidP="000D72EE">
      <w:pPr>
        <w:pStyle w:val="3GPPText"/>
        <w:rPr>
          <w:highlight w:val="yellow"/>
        </w:rPr>
      </w:pPr>
    </w:p>
    <w:p w14:paraId="219BC47F" w14:textId="77777777" w:rsidR="00A27370" w:rsidRPr="00F258A2" w:rsidRDefault="00A27370" w:rsidP="00A27370">
      <w:pPr>
        <w:pStyle w:val="Heading2"/>
        <w:tabs>
          <w:tab w:val="left" w:pos="300"/>
        </w:tabs>
        <w:ind w:left="284" w:hanging="284"/>
      </w:pPr>
      <w:r w:rsidRPr="00F258A2">
        <w:t>DL PRS Numerology</w:t>
      </w:r>
      <w:r>
        <w:t xml:space="preserve"> and Frequency Layer</w:t>
      </w:r>
    </w:p>
    <w:tbl>
      <w:tblPr>
        <w:tblStyle w:val="TableGrid"/>
        <w:tblW w:w="0" w:type="auto"/>
        <w:tblInd w:w="0" w:type="dxa"/>
        <w:tblLook w:val="04A0" w:firstRow="1" w:lastRow="0" w:firstColumn="1" w:lastColumn="0" w:noHBand="0" w:noVBand="1"/>
      </w:tblPr>
      <w:tblGrid>
        <w:gridCol w:w="9350"/>
      </w:tblGrid>
      <w:tr w:rsidR="00A27370" w14:paraId="5E1911C7" w14:textId="77777777" w:rsidTr="001B3A1B">
        <w:tc>
          <w:tcPr>
            <w:tcW w:w="9350" w:type="dxa"/>
          </w:tcPr>
          <w:p w14:paraId="6FCE1320" w14:textId="77777777" w:rsidR="00A27370" w:rsidRPr="00341B03" w:rsidRDefault="00A27370" w:rsidP="001B3A1B">
            <w:pPr>
              <w:pStyle w:val="3GPPText"/>
              <w:spacing w:before="0" w:after="120" w:line="240" w:lineRule="auto"/>
              <w:rPr>
                <w:sz w:val="22"/>
              </w:rPr>
            </w:pPr>
            <w:r w:rsidRPr="00341B03">
              <w:rPr>
                <w:sz w:val="22"/>
              </w:rPr>
              <w:t>The following two alternatives were discussed with respect to SCS and CP type configuration:</w:t>
            </w:r>
          </w:p>
          <w:p w14:paraId="4FC0AE68" w14:textId="77777777" w:rsidR="00A27370" w:rsidRPr="00341B03" w:rsidRDefault="00A27370" w:rsidP="001B3A1B">
            <w:pPr>
              <w:pStyle w:val="3GPPAgreements"/>
              <w:numPr>
                <w:ilvl w:val="0"/>
                <w:numId w:val="52"/>
              </w:numPr>
              <w:spacing w:before="0" w:after="120"/>
              <w:rPr>
                <w:sz w:val="22"/>
              </w:rPr>
            </w:pPr>
            <w:r w:rsidRPr="00341B03">
              <w:rPr>
                <w:sz w:val="22"/>
              </w:rPr>
              <w:t>Alt. 1: A DL PRS resource set</w:t>
            </w:r>
          </w:p>
          <w:p w14:paraId="2DEFA852" w14:textId="77777777" w:rsidR="00A27370" w:rsidRPr="008B1DE0" w:rsidRDefault="00A27370" w:rsidP="001B3A1B">
            <w:pPr>
              <w:pStyle w:val="3GPPAgreements"/>
              <w:numPr>
                <w:ilvl w:val="0"/>
                <w:numId w:val="52"/>
              </w:numPr>
              <w:spacing w:before="0" w:after="120"/>
            </w:pPr>
            <w:r w:rsidRPr="00341B03">
              <w:rPr>
                <w:sz w:val="22"/>
              </w:rPr>
              <w:t>Alt. 2: A frequency layer</w:t>
            </w:r>
          </w:p>
        </w:tc>
      </w:tr>
    </w:tbl>
    <w:p w14:paraId="02CBDDC8" w14:textId="77777777" w:rsidR="00A27370" w:rsidRDefault="00A27370" w:rsidP="000859AA">
      <w:pPr>
        <w:pStyle w:val="3GPPText"/>
        <w:rPr>
          <w:highlight w:val="yellow"/>
          <w:lang w:val="en-GB"/>
        </w:rPr>
      </w:pPr>
    </w:p>
    <w:p w14:paraId="6207F701" w14:textId="4558C409" w:rsidR="00A27370" w:rsidRPr="002C5025" w:rsidRDefault="00A27370" w:rsidP="00A27370">
      <w:pPr>
        <w:pStyle w:val="3GPPText"/>
      </w:pPr>
      <w:r w:rsidRPr="002C5025">
        <w:t xml:space="preserve">The following proposals were made in submitted contributions with respect to </w:t>
      </w:r>
      <w:r>
        <w:t xml:space="preserve">numerology </w:t>
      </w:r>
      <w:r w:rsidR="000117F7">
        <w:t xml:space="preserve">and frequency layer </w:t>
      </w:r>
      <w:r>
        <w:t>configuration</w:t>
      </w:r>
      <w:r w:rsidRPr="002C5025">
        <w:t>:</w:t>
      </w:r>
    </w:p>
    <w:p w14:paraId="669BC7CA" w14:textId="77777777" w:rsidR="00A27370" w:rsidRPr="003B381A" w:rsidRDefault="00A27370" w:rsidP="00A27370">
      <w:pPr>
        <w:pStyle w:val="3GPPAgreements"/>
        <w:ind w:left="284"/>
        <w:rPr>
          <w:b/>
          <w:i/>
        </w:rPr>
      </w:pPr>
      <w:r w:rsidRPr="003B381A">
        <w:t xml:space="preserve">For </w:t>
      </w:r>
      <w:r w:rsidRPr="00FF12D0">
        <w:t xml:space="preserve">all the PRS resources in one same frequency layer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FF12D0">
        <w:t>:</w:t>
      </w:r>
    </w:p>
    <w:p w14:paraId="014C8CD8" w14:textId="77777777" w:rsidR="00A27370" w:rsidRPr="003B381A" w:rsidRDefault="00A27370" w:rsidP="00A27370">
      <w:pPr>
        <w:pStyle w:val="3GPPAgreements"/>
        <w:numPr>
          <w:ilvl w:val="1"/>
          <w:numId w:val="30"/>
        </w:numPr>
        <w:ind w:left="567"/>
        <w:rPr>
          <w:b/>
          <w:i/>
        </w:rPr>
      </w:pPr>
      <w:r w:rsidRPr="003B381A">
        <w:t>They shall be configured with same SCS and CP</w:t>
      </w:r>
    </w:p>
    <w:p w14:paraId="70C3E2A1" w14:textId="77777777" w:rsidR="00A27370" w:rsidRPr="000027F3" w:rsidRDefault="00A27370" w:rsidP="00A27370">
      <w:pPr>
        <w:pStyle w:val="3GPPAgreements"/>
        <w:numPr>
          <w:ilvl w:val="1"/>
          <w:numId w:val="30"/>
        </w:numPr>
        <w:ind w:left="567"/>
        <w:rPr>
          <w:b/>
          <w:i/>
        </w:rPr>
      </w:pPr>
      <w:r w:rsidRPr="003B381A">
        <w:t xml:space="preserve">The total bandwidth that the frequency domain allocation of all the PRS resources can span is less than one threshold. </w:t>
      </w:r>
    </w:p>
    <w:p w14:paraId="25DA221E" w14:textId="77777777" w:rsidR="00A27370" w:rsidRDefault="00A27370" w:rsidP="00A27370">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3C5BA002" w14:textId="77777777" w:rsidR="00A27370" w:rsidRPr="000027F3" w:rsidRDefault="00A27370" w:rsidP="00A27370">
      <w:pPr>
        <w:pStyle w:val="3GPPAgreements"/>
        <w:numPr>
          <w:ilvl w:val="1"/>
          <w:numId w:val="30"/>
        </w:numPr>
        <w:ind w:left="567"/>
        <w:rPr>
          <w:lang w:eastAsia="zh-CN"/>
        </w:rPr>
      </w:pPr>
      <w:r w:rsidRPr="000027F3">
        <w:rPr>
          <w:lang w:eastAsia="zh-CN"/>
        </w:rPr>
        <w:lastRenderedPageBreak/>
        <w:t xml:space="preserve">All DL PRS resources in a </w:t>
      </w:r>
      <w:r w:rsidRPr="000027F3">
        <w:t>frequency</w:t>
      </w:r>
      <w:r w:rsidRPr="000027F3">
        <w:rPr>
          <w:lang w:eastAsia="zh-CN"/>
        </w:rPr>
        <w:t xml:space="preserve"> layer have the same </w:t>
      </w:r>
      <w:proofErr w:type="spellStart"/>
      <w:r w:rsidRPr="000027F3">
        <w:rPr>
          <w:lang w:eastAsia="zh-CN"/>
        </w:rPr>
        <w:t>center</w:t>
      </w:r>
      <w:proofErr w:type="spellEnd"/>
      <w:r w:rsidRPr="000027F3">
        <w:rPr>
          <w:lang w:eastAsia="zh-CN"/>
        </w:rPr>
        <w:t xml:space="preserve"> frequency.</w:t>
      </w:r>
    </w:p>
    <w:p w14:paraId="22162EAA" w14:textId="77777777" w:rsidR="00A27370" w:rsidRPr="000027F3" w:rsidRDefault="00A27370" w:rsidP="00A27370">
      <w:pPr>
        <w:pStyle w:val="3GPPAgreements"/>
        <w:numPr>
          <w:ilvl w:val="1"/>
          <w:numId w:val="30"/>
        </w:numPr>
        <w:ind w:left="567"/>
        <w:rPr>
          <w:lang w:eastAsia="zh-CN"/>
        </w:rPr>
      </w:pPr>
      <w:r w:rsidRPr="000027F3">
        <w:rPr>
          <w:lang w:eastAsia="zh-CN"/>
        </w:rPr>
        <w:t xml:space="preserve">All DL PRS resources in a </w:t>
      </w:r>
      <w:r w:rsidRPr="000027F3">
        <w:t>frequency</w:t>
      </w:r>
      <w:r w:rsidRPr="000027F3">
        <w:rPr>
          <w:lang w:eastAsia="zh-CN"/>
        </w:rPr>
        <w:t xml:space="preserve"> layer have the same SCS.</w:t>
      </w:r>
    </w:p>
    <w:p w14:paraId="4809039A" w14:textId="77777777" w:rsidR="00A27370" w:rsidRDefault="00A27370" w:rsidP="00A27370">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1CDC0E9A" w14:textId="77777777" w:rsidR="00A27370" w:rsidRDefault="00A27370" w:rsidP="00A27370">
      <w:pPr>
        <w:pStyle w:val="3GPPAgreements"/>
        <w:numPr>
          <w:ilvl w:val="1"/>
          <w:numId w:val="30"/>
        </w:numPr>
        <w:ind w:left="567"/>
      </w:pPr>
      <w:r w:rsidRPr="00BF345C">
        <w:t>A single SCS and a single CP type are configu</w:t>
      </w:r>
      <w:r>
        <w:t xml:space="preserve">red per frequency layer </w:t>
      </w:r>
    </w:p>
    <w:p w14:paraId="4128F3C0" w14:textId="77777777" w:rsidR="00A27370" w:rsidRPr="003B73CC" w:rsidRDefault="00A27370" w:rsidP="00A27370">
      <w:pPr>
        <w:pStyle w:val="3GPPAgreements"/>
        <w:numPr>
          <w:ilvl w:val="1"/>
          <w:numId w:val="30"/>
        </w:numPr>
        <w:ind w:left="567"/>
      </w:pPr>
      <w:r w:rsidRPr="003B73CC">
        <w:t>The following parameters are per frequen</w:t>
      </w:r>
      <w:r>
        <w:t xml:space="preserve">cy layer: Point A, Numerology, </w:t>
      </w:r>
      <w:r w:rsidRPr="003B73CC">
        <w:t>CP type</w:t>
      </w:r>
    </w:p>
    <w:p w14:paraId="5B1BE35E" w14:textId="77777777" w:rsidR="00A27370" w:rsidRDefault="00A27370" w:rsidP="00A27370">
      <w:pPr>
        <w:pStyle w:val="3GPPAgreements"/>
        <w:ind w:left="284"/>
        <w:rPr>
          <w:lang w:eastAsia="zh-CN"/>
        </w:rPr>
      </w:pPr>
      <w:r w:rsidRPr="002575A1">
        <w:rPr>
          <w:lang w:eastAsia="zh-CN"/>
        </w:rPr>
        <w:t xml:space="preserve">A single SCS and CP are configured for a DL PRS </w:t>
      </w:r>
      <w:r>
        <w:rPr>
          <w:lang w:eastAsia="zh-CN"/>
        </w:rPr>
        <w:t xml:space="preserve">resource set </w:t>
      </w:r>
      <w:r w:rsidRPr="0033081F">
        <w:t xml:space="preserve">[ZTE, </w:t>
      </w:r>
      <w:r>
        <w:fldChar w:fldCharType="begin"/>
      </w:r>
      <w:r>
        <w:instrText xml:space="preserve"> REF _Ref21738753 \n \h </w:instrText>
      </w:r>
      <w:r>
        <w:fldChar w:fldCharType="separate"/>
      </w:r>
      <w:r>
        <w:t>[6]</w:t>
      </w:r>
      <w:r>
        <w:fldChar w:fldCharType="end"/>
      </w:r>
      <w:r w:rsidRPr="0033081F">
        <w:t>]</w:t>
      </w:r>
    </w:p>
    <w:p w14:paraId="57EE6616" w14:textId="77777777" w:rsidR="00A27370" w:rsidRPr="00FF3AF5" w:rsidRDefault="00A27370" w:rsidP="00A27370">
      <w:pPr>
        <w:pStyle w:val="3GPPAgreements"/>
        <w:ind w:left="284"/>
      </w:pPr>
      <w:r w:rsidRPr="00FF3AF5">
        <w:t xml:space="preserve">A single numerology should be configured within one frequency layer but the starting PRB and central frequency points are not necessarily to be the same. When UE is configured with multiple frequency layers, only one frequency layer can be activated at one time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FCF4B22" w14:textId="77777777" w:rsidR="00A27370" w:rsidRDefault="00A27370" w:rsidP="00A27370">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7E823BD4" w14:textId="77777777" w:rsidR="00A27370" w:rsidRPr="00EB7DD8" w:rsidRDefault="00A27370" w:rsidP="00A27370">
      <w:pPr>
        <w:pStyle w:val="3GPPAgreements"/>
        <w:numPr>
          <w:ilvl w:val="1"/>
          <w:numId w:val="30"/>
        </w:numPr>
        <w:ind w:left="567"/>
      </w:pPr>
      <w:r w:rsidRPr="00EB7DD8">
        <w:t xml:space="preserve">SCS and CP type of DL PRS are defined above DL PRS Resource Set level </w:t>
      </w:r>
    </w:p>
    <w:p w14:paraId="653E242E" w14:textId="77777777" w:rsidR="00A27370" w:rsidRPr="00EB7DD8" w:rsidRDefault="00A27370" w:rsidP="00A27370">
      <w:pPr>
        <w:pStyle w:val="3GPPAgreements"/>
        <w:numPr>
          <w:ilvl w:val="1"/>
          <w:numId w:val="30"/>
        </w:numPr>
        <w:ind w:left="567"/>
      </w:pPr>
      <w:r w:rsidRPr="00EB7DD8">
        <w:t>e.g. corresponding DL PRS measurement object that collects resources with common parameters in terms of SCS, CP type, Point A and PRS BW</w:t>
      </w:r>
    </w:p>
    <w:p w14:paraId="1BFEF5C5" w14:textId="77777777" w:rsidR="00A27370" w:rsidRPr="00EB7DD8" w:rsidRDefault="00A27370" w:rsidP="00A27370">
      <w:pPr>
        <w:pStyle w:val="3GPPAgreements"/>
        <w:numPr>
          <w:ilvl w:val="1"/>
          <w:numId w:val="30"/>
        </w:numPr>
        <w:ind w:left="567"/>
      </w:pPr>
      <w:r w:rsidRPr="00EB7DD8">
        <w:t>Common SCS and CP type settings are used across all DL PRS Resources within DL PRS measurement object</w:t>
      </w:r>
    </w:p>
    <w:p w14:paraId="1F27401D" w14:textId="77777777" w:rsidR="00A27370" w:rsidRDefault="00A27370" w:rsidP="00A27370">
      <w:pPr>
        <w:pStyle w:val="3GPPAgreements"/>
        <w:ind w:left="284"/>
      </w:pPr>
      <w:r w:rsidRPr="003E1AF5">
        <w:t xml:space="preserve">Support Alt.1 where single SCS and CP type are configured for a DL PRS resource set </w:t>
      </w:r>
      <w:r>
        <w:t xml:space="preserve">[Sony, </w:t>
      </w:r>
      <w:r>
        <w:fldChar w:fldCharType="begin"/>
      </w:r>
      <w:r>
        <w:instrText xml:space="preserve"> REF _Ref21739757 \n \h </w:instrText>
      </w:r>
      <w:r>
        <w:fldChar w:fldCharType="separate"/>
      </w:r>
      <w:r>
        <w:t>[10]</w:t>
      </w:r>
      <w:r>
        <w:fldChar w:fldCharType="end"/>
      </w:r>
      <w:r>
        <w:t>]</w:t>
      </w:r>
    </w:p>
    <w:p w14:paraId="3FD35F31" w14:textId="77777777" w:rsidR="00A27370" w:rsidRDefault="00A27370" w:rsidP="00A27370">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2AF7BFA8" w14:textId="77777777" w:rsidR="00A27370" w:rsidRPr="003B381A" w:rsidRDefault="00A27370" w:rsidP="00A27370">
      <w:pPr>
        <w:pStyle w:val="3GPPAgreements"/>
        <w:numPr>
          <w:ilvl w:val="1"/>
          <w:numId w:val="30"/>
        </w:numPr>
        <w:ind w:left="567"/>
      </w:pPr>
      <w:r w:rsidRPr="003B381A">
        <w:t>A frequency layer is a collection of PRS resource sets across one or more TRPs which have</w:t>
      </w:r>
    </w:p>
    <w:p w14:paraId="7D80563C" w14:textId="77777777" w:rsidR="00A27370" w:rsidRPr="003B381A" w:rsidRDefault="00A27370" w:rsidP="00A27370">
      <w:pPr>
        <w:pStyle w:val="3GPPAgreements"/>
        <w:numPr>
          <w:ilvl w:val="2"/>
          <w:numId w:val="30"/>
        </w:numPr>
        <w:ind w:left="851"/>
      </w:pPr>
      <w:r w:rsidRPr="003B381A">
        <w:t xml:space="preserve">the same SCS and CP type, </w:t>
      </w:r>
    </w:p>
    <w:p w14:paraId="3F794391" w14:textId="77777777" w:rsidR="00A27370" w:rsidRPr="003B381A" w:rsidRDefault="00A27370" w:rsidP="00A27370">
      <w:pPr>
        <w:pStyle w:val="3GPPAgreements"/>
        <w:numPr>
          <w:ilvl w:val="2"/>
          <w:numId w:val="30"/>
        </w:numPr>
        <w:ind w:left="851"/>
      </w:pPr>
      <w:r w:rsidRPr="003B381A">
        <w:t xml:space="preserve">the same </w:t>
      </w:r>
      <w:proofErr w:type="spellStart"/>
      <w:r w:rsidRPr="003B381A">
        <w:t>center</w:t>
      </w:r>
      <w:proofErr w:type="spellEnd"/>
      <w:r w:rsidRPr="003B381A">
        <w:t xml:space="preserve"> frequency </w:t>
      </w:r>
    </w:p>
    <w:p w14:paraId="2A21F09D" w14:textId="77777777" w:rsidR="00A27370" w:rsidRPr="003B381A" w:rsidRDefault="00A27370" w:rsidP="00A27370">
      <w:pPr>
        <w:pStyle w:val="3GPPAgreements"/>
        <w:numPr>
          <w:ilvl w:val="2"/>
          <w:numId w:val="30"/>
        </w:numPr>
        <w:ind w:left="851"/>
      </w:pPr>
      <w:r w:rsidRPr="003B381A">
        <w:t>the same configured BW</w:t>
      </w:r>
    </w:p>
    <w:p w14:paraId="73186FD4" w14:textId="77777777" w:rsidR="00A27370" w:rsidRPr="003B381A" w:rsidRDefault="00A27370" w:rsidP="00A27370">
      <w:pPr>
        <w:pStyle w:val="3GPPAgreements"/>
        <w:numPr>
          <w:ilvl w:val="2"/>
          <w:numId w:val="30"/>
        </w:numPr>
        <w:ind w:left="851"/>
      </w:pPr>
      <w:r w:rsidRPr="003B381A">
        <w:t>the same point-A (already agreed)</w:t>
      </w:r>
    </w:p>
    <w:p w14:paraId="0B870C15" w14:textId="77777777" w:rsidR="00A27370" w:rsidRPr="008E4C16" w:rsidRDefault="00A27370" w:rsidP="00A27370">
      <w:pPr>
        <w:pStyle w:val="3GPPAgreements"/>
        <w:ind w:left="284"/>
      </w:pPr>
      <w:r w:rsidRPr="008E4C16">
        <w:t>CP type for DL PRS should be configured for a frequency layer</w:t>
      </w:r>
      <w:r>
        <w:t xml:space="preserve"> [DOCOMO, </w:t>
      </w:r>
      <w:r>
        <w:fldChar w:fldCharType="begin"/>
      </w:r>
      <w:r>
        <w:instrText xml:space="preserve"> REF _Ref21739425 \n \h </w:instrText>
      </w:r>
      <w:r>
        <w:fldChar w:fldCharType="separate"/>
      </w:r>
      <w:r>
        <w:t>[15]</w:t>
      </w:r>
      <w:r>
        <w:fldChar w:fldCharType="end"/>
      </w:r>
      <w:r>
        <w:t>]</w:t>
      </w:r>
    </w:p>
    <w:p w14:paraId="56E7430A" w14:textId="6297E4AD" w:rsidR="00A27370" w:rsidRPr="00931309" w:rsidRDefault="00A27370" w:rsidP="00A27370">
      <w:pPr>
        <w:pStyle w:val="3GPPAgreements"/>
        <w:ind w:left="284"/>
      </w:pPr>
      <w:r w:rsidRPr="00931309">
        <w:t xml:space="preserve">[Nokia, </w:t>
      </w:r>
      <w:r w:rsidRPr="00931309">
        <w:fldChar w:fldCharType="begin"/>
      </w:r>
      <w:r w:rsidRPr="00931309">
        <w:instrText xml:space="preserve"> REF _Ref21348390 \n \h  \* MERGEFORMAT </w:instrText>
      </w:r>
      <w:r w:rsidRPr="00931309">
        <w:fldChar w:fldCharType="separate"/>
      </w:r>
      <w:r w:rsidRPr="00931309">
        <w:t>[11]</w:t>
      </w:r>
      <w:r w:rsidRPr="00931309">
        <w:fldChar w:fldCharType="end"/>
      </w:r>
      <w:r w:rsidRPr="00931309">
        <w:t>]</w:t>
      </w:r>
    </w:p>
    <w:p w14:paraId="0103C66E" w14:textId="77777777" w:rsidR="00A27370" w:rsidRPr="00931309" w:rsidRDefault="00A27370" w:rsidP="00A27370">
      <w:pPr>
        <w:pStyle w:val="3GPPAgreements"/>
        <w:numPr>
          <w:ilvl w:val="1"/>
          <w:numId w:val="30"/>
        </w:numPr>
        <w:ind w:left="567"/>
      </w:pPr>
      <w:r w:rsidRPr="00931309">
        <w:t xml:space="preserve">A DL PRS resource setting is a collection of DL PRS resources sets, from two or more TRPs, with common parameters. </w:t>
      </w:r>
    </w:p>
    <w:p w14:paraId="08E01DBD" w14:textId="77777777" w:rsidR="00A27370" w:rsidRPr="00931309" w:rsidRDefault="00A27370" w:rsidP="00A27370">
      <w:pPr>
        <w:pStyle w:val="3GPPAgreements"/>
        <w:numPr>
          <w:ilvl w:val="1"/>
          <w:numId w:val="30"/>
        </w:numPr>
        <w:ind w:left="567"/>
      </w:pPr>
      <w:r w:rsidRPr="00931309">
        <w:t>At least Point A is a parameter of DL PRS resource setting, RAN1 to discuss further parameters of a DL PRS resource setting at RAN1#98-bis.</w:t>
      </w:r>
    </w:p>
    <w:p w14:paraId="18E1A2D9" w14:textId="77777777" w:rsidR="00A27370" w:rsidRPr="006D3EFE" w:rsidRDefault="00A27370" w:rsidP="00A27370">
      <w:pPr>
        <w:pStyle w:val="3GPPAgreements"/>
        <w:ind w:left="284"/>
      </w:pPr>
      <w:r w:rsidRPr="006D3EFE">
        <w:t xml:space="preserve">Additional constraints on </w:t>
      </w:r>
      <w:proofErr w:type="spellStart"/>
      <w:r w:rsidRPr="006D3EFE">
        <w:t>center</w:t>
      </w:r>
      <w:proofErr w:type="spellEnd"/>
      <w:r w:rsidRPr="006D3EFE">
        <w:t xml:space="preserve"> frequency of the bandwidth for the PRS resources are the same within a frequency layer is not required. </w:t>
      </w:r>
      <w:r>
        <w:t xml:space="preserve">[Sony, </w:t>
      </w:r>
      <w:r>
        <w:fldChar w:fldCharType="begin"/>
      </w:r>
      <w:r>
        <w:instrText xml:space="preserve"> REF _Ref21739757 \n \h </w:instrText>
      </w:r>
      <w:r>
        <w:fldChar w:fldCharType="separate"/>
      </w:r>
      <w:r>
        <w:t>[10]</w:t>
      </w:r>
      <w:r>
        <w:fldChar w:fldCharType="end"/>
      </w:r>
      <w:r>
        <w:t>]</w:t>
      </w:r>
    </w:p>
    <w:p w14:paraId="23310CE1" w14:textId="77777777" w:rsidR="00A27370" w:rsidRDefault="00A27370" w:rsidP="00A27370">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2BC7CBC0" w14:textId="77777777" w:rsidR="00A27370" w:rsidRPr="003B381A" w:rsidRDefault="00A27370" w:rsidP="00A27370">
      <w:pPr>
        <w:pStyle w:val="3GPPAgreements"/>
        <w:numPr>
          <w:ilvl w:val="1"/>
          <w:numId w:val="30"/>
        </w:numPr>
        <w:ind w:left="567"/>
      </w:pPr>
      <w:r w:rsidRPr="003B381A">
        <w:t xml:space="preserve">The starting PRB can be different for PRS resource sets on a frequency layer, and the </w:t>
      </w:r>
      <w:proofErr w:type="spellStart"/>
      <w:r w:rsidRPr="003B381A">
        <w:t>center</w:t>
      </w:r>
      <w:proofErr w:type="spellEnd"/>
      <w:r w:rsidRPr="003B381A">
        <w:t xml:space="preserve"> frequency should be same for all PRS resource sets that have the same numerology on a frequency layer.</w:t>
      </w:r>
    </w:p>
    <w:p w14:paraId="2AE042D4" w14:textId="77777777" w:rsidR="00A27370" w:rsidRPr="003B381A" w:rsidRDefault="00A27370" w:rsidP="00A27370">
      <w:pPr>
        <w:pStyle w:val="3GPPAgreements"/>
        <w:numPr>
          <w:ilvl w:val="2"/>
          <w:numId w:val="30"/>
        </w:numPr>
        <w:ind w:left="851"/>
      </w:pPr>
      <w:r w:rsidRPr="003B381A">
        <w:t>FFS: whether multiple numerologies can be supported for a frequency layer</w:t>
      </w:r>
    </w:p>
    <w:p w14:paraId="78709870" w14:textId="77777777" w:rsidR="00A27370" w:rsidRPr="003B381A" w:rsidRDefault="00A27370" w:rsidP="00A27370">
      <w:pPr>
        <w:pStyle w:val="3GPPAgreements"/>
        <w:numPr>
          <w:ilvl w:val="2"/>
          <w:numId w:val="30"/>
        </w:numPr>
        <w:ind w:left="851"/>
      </w:pPr>
      <w:r w:rsidRPr="003B381A">
        <w:t>FFS: whether to introduce an anchor PRS resource set for each TRP across a frequency layer that has a common starting PRB (PRS bandwidth)</w:t>
      </w:r>
    </w:p>
    <w:p w14:paraId="12950BF2" w14:textId="77777777" w:rsidR="00A27370" w:rsidRPr="00F2486F" w:rsidRDefault="00A27370" w:rsidP="00F2486F">
      <w:pPr>
        <w:pStyle w:val="3GPPText"/>
        <w:rPr>
          <w:highlight w:val="yellow"/>
        </w:rPr>
      </w:pPr>
    </w:p>
    <w:p w14:paraId="7AF7F989" w14:textId="5446ADD2" w:rsidR="00A27370" w:rsidRPr="008B1DE0" w:rsidRDefault="00A27370" w:rsidP="00A27370">
      <w:pPr>
        <w:pStyle w:val="3GPPText"/>
      </w:pPr>
      <w:r w:rsidRPr="008B1DE0">
        <w:t>Based on review of submitted contributions</w:t>
      </w:r>
      <w:r w:rsidR="000D72EE">
        <w:t>,</w:t>
      </w:r>
      <w:r w:rsidRPr="008B1DE0">
        <w:t xml:space="preserve"> it seems the following proposal can be acceptable to the group:</w:t>
      </w:r>
    </w:p>
    <w:p w14:paraId="162CE692" w14:textId="77777777" w:rsidR="00A27370" w:rsidRPr="00F2486F" w:rsidRDefault="00A27370" w:rsidP="00F2486F">
      <w:pPr>
        <w:pStyle w:val="3GPPText"/>
      </w:pPr>
    </w:p>
    <w:p w14:paraId="539634CC" w14:textId="77777777" w:rsidR="00A27370" w:rsidRDefault="00A27370" w:rsidP="00A27370">
      <w:pPr>
        <w:pStyle w:val="3GPPAgreements"/>
        <w:numPr>
          <w:ilvl w:val="0"/>
          <w:numId w:val="0"/>
        </w:numPr>
        <w:rPr>
          <w:highlight w:val="cyan"/>
        </w:rPr>
      </w:pPr>
      <w:r w:rsidRPr="003B381A">
        <w:rPr>
          <w:highlight w:val="cyan"/>
        </w:rPr>
        <w:t>Proposal for discussion:</w:t>
      </w:r>
    </w:p>
    <w:p w14:paraId="482DAF9A" w14:textId="06B9F816" w:rsidR="000117F7" w:rsidRDefault="000117F7" w:rsidP="000117F7">
      <w:pPr>
        <w:pStyle w:val="3GPPAgreements"/>
        <w:ind w:left="284"/>
      </w:pPr>
      <w:r>
        <w:t>Rename “frequency layer” to “DL PRS measurement object” in previous and subsequent agreements</w:t>
      </w:r>
    </w:p>
    <w:p w14:paraId="44745412" w14:textId="5D933410" w:rsidR="00A27370" w:rsidRPr="003B381A" w:rsidRDefault="00A27370" w:rsidP="00A27370">
      <w:pPr>
        <w:pStyle w:val="3GPPAgreements"/>
        <w:ind w:left="284"/>
      </w:pPr>
      <w:r w:rsidRPr="003B381A">
        <w:lastRenderedPageBreak/>
        <w:t xml:space="preserve">A </w:t>
      </w:r>
      <w:r w:rsidRPr="00E04A87">
        <w:t>frequency</w:t>
      </w:r>
      <w:r w:rsidRPr="003B381A">
        <w:t xml:space="preserve"> layer is a collection of </w:t>
      </w:r>
      <w:r w:rsidR="00231662">
        <w:t xml:space="preserve">DL </w:t>
      </w:r>
      <w:r w:rsidRPr="003B381A">
        <w:t xml:space="preserve">PRS </w:t>
      </w:r>
      <w:r w:rsidR="000117F7">
        <w:t>R</w:t>
      </w:r>
      <w:r w:rsidRPr="003B381A">
        <w:t xml:space="preserve">esource </w:t>
      </w:r>
      <w:r w:rsidR="000117F7">
        <w:t>S</w:t>
      </w:r>
      <w:r w:rsidRPr="003B381A">
        <w:t>ets across one or more TRPs which have</w:t>
      </w:r>
    </w:p>
    <w:p w14:paraId="3DCA07D6" w14:textId="4D21E0FD" w:rsidR="00A27370" w:rsidRPr="003B381A" w:rsidRDefault="000117F7" w:rsidP="00A27370">
      <w:pPr>
        <w:pStyle w:val="3GPPAgreements"/>
        <w:numPr>
          <w:ilvl w:val="1"/>
          <w:numId w:val="30"/>
        </w:numPr>
        <w:ind w:left="567"/>
      </w:pPr>
      <w:r>
        <w:t>the same SCS and CP type</w:t>
      </w:r>
    </w:p>
    <w:p w14:paraId="0A9B79A8" w14:textId="3FA4EC33" w:rsidR="00A27370" w:rsidRPr="003B381A" w:rsidRDefault="00A27370" w:rsidP="00A27370">
      <w:pPr>
        <w:pStyle w:val="3GPPAgreements"/>
        <w:numPr>
          <w:ilvl w:val="1"/>
          <w:numId w:val="30"/>
        </w:numPr>
        <w:ind w:left="567"/>
      </w:pPr>
      <w:r w:rsidRPr="003B381A">
        <w:t xml:space="preserve">the same </w:t>
      </w:r>
      <w:r w:rsidR="000117F7" w:rsidRPr="003B381A">
        <w:t>centre</w:t>
      </w:r>
      <w:r w:rsidRPr="003B381A">
        <w:t xml:space="preserve"> frequency</w:t>
      </w:r>
    </w:p>
    <w:p w14:paraId="0996DE81" w14:textId="77777777" w:rsidR="00A27370" w:rsidRPr="003B381A" w:rsidRDefault="00A27370" w:rsidP="00A27370">
      <w:pPr>
        <w:pStyle w:val="3GPPAgreements"/>
        <w:numPr>
          <w:ilvl w:val="1"/>
          <w:numId w:val="30"/>
        </w:numPr>
        <w:ind w:left="567"/>
      </w:pPr>
      <w:r w:rsidRPr="003B381A">
        <w:t>the same configured BW</w:t>
      </w:r>
      <w:r>
        <w:t xml:space="preserve"> (and thus start PRB)</w:t>
      </w:r>
    </w:p>
    <w:p w14:paraId="7BE29E60" w14:textId="77777777" w:rsidR="00A27370" w:rsidRDefault="00A27370" w:rsidP="00A27370">
      <w:pPr>
        <w:pStyle w:val="3GPPAgreements"/>
        <w:numPr>
          <w:ilvl w:val="1"/>
          <w:numId w:val="30"/>
        </w:numPr>
        <w:ind w:left="567"/>
      </w:pPr>
      <w:r w:rsidRPr="003B381A">
        <w:t>the same point-A (already agreed)</w:t>
      </w:r>
    </w:p>
    <w:p w14:paraId="39F965F8" w14:textId="061786D2" w:rsidR="00A27370" w:rsidRDefault="00A27370" w:rsidP="00A27370">
      <w:pPr>
        <w:pStyle w:val="3GPPAgreements"/>
        <w:ind w:left="284"/>
      </w:pPr>
      <w:r>
        <w:t xml:space="preserve">The following parameters are defined at the DL PRS measurement object </w:t>
      </w:r>
      <w:r w:rsidR="00231662">
        <w:t>[frequency layer]</w:t>
      </w:r>
    </w:p>
    <w:p w14:paraId="5B57614D" w14:textId="77777777" w:rsidR="00231662" w:rsidRDefault="00231662" w:rsidP="00231662">
      <w:pPr>
        <w:pStyle w:val="3GPPAgreements"/>
        <w:numPr>
          <w:ilvl w:val="1"/>
          <w:numId w:val="30"/>
        </w:numPr>
        <w:ind w:left="567"/>
      </w:pPr>
      <w:r w:rsidRPr="00231662">
        <w:t>DL-PRS-</w:t>
      </w:r>
      <w:proofErr w:type="spellStart"/>
      <w:r w:rsidRPr="00231662">
        <w:t>SubcarrierSpacing</w:t>
      </w:r>
      <w:proofErr w:type="spellEnd"/>
    </w:p>
    <w:p w14:paraId="2DF9034B" w14:textId="36A1BE1B" w:rsidR="00231662" w:rsidRPr="00231662" w:rsidRDefault="00231662" w:rsidP="00231662">
      <w:pPr>
        <w:pStyle w:val="3GPPAgreements"/>
        <w:numPr>
          <w:ilvl w:val="2"/>
          <w:numId w:val="30"/>
        </w:numPr>
        <w:ind w:left="851"/>
      </w:pPr>
      <w:r>
        <w:t>Values: 15, 30, 60, 120 kHz</w:t>
      </w:r>
      <w:r w:rsidR="000859AA">
        <w:t xml:space="preserve"> (already agreed)</w:t>
      </w:r>
    </w:p>
    <w:p w14:paraId="423C9CB1" w14:textId="77777777" w:rsidR="00231662" w:rsidRDefault="00231662" w:rsidP="00231662">
      <w:pPr>
        <w:pStyle w:val="3GPPAgreements"/>
        <w:numPr>
          <w:ilvl w:val="1"/>
          <w:numId w:val="30"/>
        </w:numPr>
        <w:ind w:left="567"/>
      </w:pPr>
      <w:r w:rsidRPr="00231662">
        <w:t>DL-PRS-</w:t>
      </w:r>
      <w:proofErr w:type="spellStart"/>
      <w:r w:rsidRPr="00231662">
        <w:t>CyclicPrefix</w:t>
      </w:r>
      <w:proofErr w:type="spellEnd"/>
    </w:p>
    <w:p w14:paraId="3F54C702" w14:textId="76851C84" w:rsidR="00231662" w:rsidRDefault="00231662" w:rsidP="00231662">
      <w:pPr>
        <w:pStyle w:val="3GPPAgreements"/>
        <w:numPr>
          <w:ilvl w:val="2"/>
          <w:numId w:val="30"/>
        </w:numPr>
        <w:ind w:left="851"/>
      </w:pPr>
      <w:r>
        <w:t>Values: Normal or Extended</w:t>
      </w:r>
      <w:r w:rsidR="000859AA">
        <w:t xml:space="preserve"> (already agreed)</w:t>
      </w:r>
    </w:p>
    <w:p w14:paraId="2A540459" w14:textId="77777777" w:rsidR="00231662" w:rsidRDefault="00231662" w:rsidP="00231662">
      <w:pPr>
        <w:pStyle w:val="3GPPAgreements"/>
        <w:numPr>
          <w:ilvl w:val="1"/>
          <w:numId w:val="30"/>
        </w:numPr>
        <w:ind w:left="567"/>
      </w:pPr>
      <w:r w:rsidRPr="00231662">
        <w:t>DL-PRS-</w:t>
      </w:r>
      <w:proofErr w:type="spellStart"/>
      <w:r w:rsidRPr="00231662">
        <w:t>ResourceBandwidth</w:t>
      </w:r>
      <w:proofErr w:type="spellEnd"/>
    </w:p>
    <w:p w14:paraId="5BE72AE0" w14:textId="6D347922" w:rsidR="00231662" w:rsidRPr="00231662" w:rsidRDefault="00231662" w:rsidP="00231662">
      <w:pPr>
        <w:pStyle w:val="3GPPAgreements"/>
        <w:numPr>
          <w:ilvl w:val="2"/>
          <w:numId w:val="30"/>
        </w:numPr>
        <w:ind w:left="851"/>
      </w:pPr>
      <w:r>
        <w:t>Values</w:t>
      </w:r>
      <w:r w:rsidR="008D2FC9">
        <w:t xml:space="preserve">: from </w:t>
      </w:r>
      <w:r w:rsidR="000117F7">
        <w:t>[</w:t>
      </w:r>
      <w:r w:rsidR="008D2FC9">
        <w:t>11</w:t>
      </w:r>
      <w:r w:rsidR="000117F7">
        <w:t>]</w:t>
      </w:r>
      <w:r w:rsidR="008D2FC9">
        <w:t xml:space="preserve"> to 272 PRBs</w:t>
      </w:r>
      <w:r w:rsidR="00F2486F">
        <w:t xml:space="preserve"> w/ [one] PRB granularity</w:t>
      </w:r>
    </w:p>
    <w:p w14:paraId="7437A032" w14:textId="77777777" w:rsidR="00231662" w:rsidRDefault="00231662" w:rsidP="00231662">
      <w:pPr>
        <w:pStyle w:val="3GPPAgreements"/>
        <w:numPr>
          <w:ilvl w:val="1"/>
          <w:numId w:val="30"/>
        </w:numPr>
        <w:ind w:left="567"/>
      </w:pPr>
      <w:r w:rsidRPr="00231662">
        <w:t>DL-PRS-</w:t>
      </w:r>
      <w:proofErr w:type="spellStart"/>
      <w:r w:rsidRPr="00231662">
        <w:t>StartPRB</w:t>
      </w:r>
      <w:proofErr w:type="spellEnd"/>
    </w:p>
    <w:p w14:paraId="46E4173D" w14:textId="77777777" w:rsidR="008D2FC9" w:rsidRDefault="008D2FC9" w:rsidP="008D2FC9">
      <w:pPr>
        <w:pStyle w:val="3GPPAgreements"/>
        <w:numPr>
          <w:ilvl w:val="2"/>
          <w:numId w:val="30"/>
        </w:numPr>
        <w:ind w:left="851"/>
      </w:pPr>
      <w:r>
        <w:t>T</w:t>
      </w:r>
      <w:r w:rsidRPr="003B381A">
        <w:t xml:space="preserve">he starting </w:t>
      </w:r>
      <w:r>
        <w:t>P</w:t>
      </w:r>
      <w:r w:rsidRPr="003B381A">
        <w:t>RB is defined in relation to a signalled point-A of the frequency layer t</w:t>
      </w:r>
      <w:r>
        <w:t>hat the PRS resource belongs to</w:t>
      </w:r>
    </w:p>
    <w:p w14:paraId="375C6118" w14:textId="6665B36B" w:rsidR="008D2FC9" w:rsidRPr="00F27C7D" w:rsidRDefault="008D2FC9" w:rsidP="008D2FC9">
      <w:pPr>
        <w:pStyle w:val="3GPPAgreements"/>
        <w:numPr>
          <w:ilvl w:val="2"/>
          <w:numId w:val="30"/>
        </w:numPr>
        <w:ind w:left="851"/>
      </w:pPr>
      <w:r>
        <w:t>Values: from 0 to 2172</w:t>
      </w:r>
    </w:p>
    <w:p w14:paraId="19D35458" w14:textId="1509A483" w:rsidR="00231662" w:rsidRDefault="00231662" w:rsidP="00231662">
      <w:pPr>
        <w:pStyle w:val="3GPPAgreements"/>
        <w:numPr>
          <w:ilvl w:val="1"/>
          <w:numId w:val="30"/>
        </w:numPr>
        <w:ind w:left="567"/>
      </w:pPr>
      <w:r w:rsidRPr="00231662">
        <w:t>DL-PRS-</w:t>
      </w:r>
      <w:proofErr w:type="spellStart"/>
      <w:r w:rsidRPr="00231662">
        <w:t>PointA</w:t>
      </w:r>
      <w:proofErr w:type="spellEnd"/>
    </w:p>
    <w:p w14:paraId="5821E042" w14:textId="66B8056C" w:rsidR="008D2FC9" w:rsidRDefault="008D2FC9" w:rsidP="008D2FC9">
      <w:pPr>
        <w:pStyle w:val="3GPPAgreements"/>
        <w:numPr>
          <w:ilvl w:val="2"/>
          <w:numId w:val="30"/>
        </w:numPr>
        <w:ind w:left="851"/>
      </w:pPr>
      <w:r w:rsidRPr="008D2FC9">
        <w:t>Values: ARFCN-</w:t>
      </w:r>
      <w:proofErr w:type="spellStart"/>
      <w:r w:rsidRPr="008D2FC9">
        <w:t>ValueNR</w:t>
      </w:r>
      <w:proofErr w:type="spellEnd"/>
    </w:p>
    <w:p w14:paraId="1D00A629" w14:textId="1D423A95" w:rsidR="00F2486F" w:rsidRDefault="00F2486F" w:rsidP="00F2486F">
      <w:pPr>
        <w:pStyle w:val="3GPPAgreements"/>
        <w:numPr>
          <w:ilvl w:val="1"/>
          <w:numId w:val="30"/>
        </w:numPr>
        <w:ind w:left="567"/>
      </w:pPr>
      <w:r>
        <w:t>List of DL PRS Resource IDs</w:t>
      </w:r>
      <w:r w:rsidR="000117F7">
        <w:t xml:space="preserve"> [or DL PRS Resource Set IDs]</w:t>
      </w:r>
    </w:p>
    <w:p w14:paraId="47EAFD35" w14:textId="0BEEA25D" w:rsidR="00F2486F" w:rsidRPr="008D2FC9" w:rsidRDefault="00F2486F" w:rsidP="008D2FC9">
      <w:pPr>
        <w:pStyle w:val="3GPPAgreements"/>
        <w:numPr>
          <w:ilvl w:val="2"/>
          <w:numId w:val="30"/>
        </w:numPr>
        <w:ind w:left="851"/>
      </w:pPr>
      <w:r>
        <w:t xml:space="preserve">Size: from 1 to </w:t>
      </w:r>
      <w:r w:rsidRPr="00F2486F">
        <w:rPr>
          <w:i/>
        </w:rPr>
        <w:t>N</w:t>
      </w:r>
      <w:r w:rsidRPr="00F2486F">
        <w:rPr>
          <w:vertAlign w:val="subscript"/>
        </w:rPr>
        <w:t>MAX</w:t>
      </w:r>
      <w:r>
        <w:t xml:space="preserve">, where </w:t>
      </w:r>
      <w:r w:rsidRPr="00F2486F">
        <w:rPr>
          <w:i/>
        </w:rPr>
        <w:t>N</w:t>
      </w:r>
      <w:r w:rsidRPr="00F2486F">
        <w:rPr>
          <w:vertAlign w:val="subscript"/>
        </w:rPr>
        <w:t>MAX</w:t>
      </w:r>
      <w:r>
        <w:t xml:space="preserve"> is FFS </w:t>
      </w:r>
    </w:p>
    <w:p w14:paraId="7AD88F8B" w14:textId="77777777" w:rsidR="00A27370" w:rsidRDefault="00A27370" w:rsidP="00A27370">
      <w:pPr>
        <w:pStyle w:val="3GPPAgreements"/>
        <w:numPr>
          <w:ilvl w:val="0"/>
          <w:numId w:val="0"/>
        </w:numPr>
        <w:ind w:left="284" w:hanging="284"/>
      </w:pPr>
    </w:p>
    <w:p w14:paraId="0A5A7933" w14:textId="0C6B372F" w:rsidR="000859AA" w:rsidRPr="00F75424" w:rsidRDefault="00EB0BEF" w:rsidP="000859AA">
      <w:pPr>
        <w:pStyle w:val="Heading2"/>
        <w:tabs>
          <w:tab w:val="left" w:pos="300"/>
        </w:tabs>
        <w:ind w:left="284" w:hanging="284"/>
      </w:pPr>
      <w:r w:rsidRPr="00F75424">
        <w:t xml:space="preserve">DL PRS </w:t>
      </w:r>
      <w:r>
        <w:t xml:space="preserve">&amp; </w:t>
      </w:r>
      <w:r w:rsidR="000859AA" w:rsidRPr="00F75424">
        <w:t xml:space="preserve">SSB </w:t>
      </w:r>
      <w:r>
        <w:t>Power Offset</w:t>
      </w:r>
    </w:p>
    <w:p w14:paraId="4BE85EFC" w14:textId="77777777" w:rsidR="000859AA" w:rsidRPr="00F75424" w:rsidRDefault="000859AA" w:rsidP="00770F4B">
      <w:pPr>
        <w:pStyle w:val="3GPPText"/>
        <w:spacing w:after="120" w:line="240" w:lineRule="auto"/>
      </w:pPr>
      <w:r w:rsidRPr="00F75424">
        <w:t xml:space="preserve">In this section, we summarize views on configuration of </w:t>
      </w:r>
      <w:r>
        <w:t>power offset b/w SSB and DL PRS:</w:t>
      </w:r>
    </w:p>
    <w:p w14:paraId="4AD5056B" w14:textId="77777777" w:rsidR="000859AA" w:rsidRDefault="000859AA" w:rsidP="000859AA">
      <w:pPr>
        <w:pStyle w:val="3GPPAgreements"/>
        <w:ind w:left="284"/>
      </w:pPr>
      <w:r w:rsidRPr="003B381A">
        <w:t>Power offset of DL PRS can be con</w:t>
      </w:r>
      <w:r>
        <w:t xml:space="preserve">figured to one PRS resource set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93DB548" w14:textId="77777777" w:rsidR="000859AA" w:rsidRPr="009440FD" w:rsidRDefault="000859AA" w:rsidP="000859AA">
      <w:pPr>
        <w:pStyle w:val="3GPPAgreements"/>
        <w:ind w:left="284"/>
      </w:pPr>
      <w:r w:rsidRPr="009440FD">
        <w:t xml:space="preserve">Power offset between DL PRS and SSB should be part of DL PRS configuration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7F607C12" w14:textId="77777777" w:rsidR="000859AA" w:rsidRPr="00F75424" w:rsidRDefault="000859AA" w:rsidP="000859AA">
      <w:pPr>
        <w:pStyle w:val="3GPPAgreements"/>
        <w:ind w:left="284"/>
      </w:pPr>
      <w:r w:rsidRPr="002575A1">
        <w:t>DL PRS power boosting based on comb pattern should be supported and if a power cap is imposed, the power of PRS can be min{</w:t>
      </w:r>
      <w:proofErr w:type="spellStart"/>
      <w:r w:rsidRPr="002575A1">
        <w:t>P</w:t>
      </w:r>
      <w:r w:rsidRPr="000859AA">
        <w:t>boost</w:t>
      </w:r>
      <w:proofErr w:type="spellEnd"/>
      <w:r w:rsidRPr="002575A1">
        <w:t xml:space="preserve">, </w:t>
      </w:r>
      <w:proofErr w:type="spellStart"/>
      <w:r w:rsidRPr="002575A1">
        <w:t>P</w:t>
      </w:r>
      <w:r w:rsidRPr="000859AA">
        <w:t>cap</w:t>
      </w:r>
      <w:proofErr w:type="spellEnd"/>
      <w:r w:rsidRPr="002575A1">
        <w:t xml:space="preserve">}, where </w:t>
      </w:r>
      <w:proofErr w:type="spellStart"/>
      <w:r w:rsidRPr="002575A1">
        <w:t>P</w:t>
      </w:r>
      <w:r w:rsidRPr="000859AA">
        <w:t>boost</w:t>
      </w:r>
      <w:proofErr w:type="spellEnd"/>
      <w:r w:rsidRPr="002575A1">
        <w:t xml:space="preserve"> is </w:t>
      </w:r>
      <w:r w:rsidRPr="00F75424">
        <w:t xml:space="preserve">the normal boosting power and </w:t>
      </w:r>
      <w:proofErr w:type="spellStart"/>
      <w:r w:rsidRPr="00F75424">
        <w:t>P</w:t>
      </w:r>
      <w:r w:rsidRPr="000859AA">
        <w:t>cap</w:t>
      </w:r>
      <w:proofErr w:type="spellEnd"/>
      <w:r w:rsidRPr="00F75424">
        <w:t xml:space="preserve"> is the power cap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3384B47A" w14:textId="0BB4DF51" w:rsidR="000859AA" w:rsidRPr="00F75424" w:rsidRDefault="000859AA" w:rsidP="000859AA">
      <w:pPr>
        <w:pStyle w:val="3GPPAgreements"/>
        <w:ind w:left="284"/>
      </w:pPr>
      <w:r w:rsidRPr="00F75424">
        <w:t xml:space="preserve">With respect to the PRS to SSB power ratio </w:t>
      </w:r>
      <w:r>
        <w:t xml:space="preserve">[Qualcomm, </w:t>
      </w:r>
      <w:r>
        <w:fldChar w:fldCharType="begin"/>
      </w:r>
      <w:r>
        <w:instrText xml:space="preserve"> REF _Ref21348482 \n \h  \* MERGEFORMAT </w:instrText>
      </w:r>
      <w:r>
        <w:fldChar w:fldCharType="separate"/>
      </w:r>
      <w:r>
        <w:t>[14]</w:t>
      </w:r>
      <w:r>
        <w:fldChar w:fldCharType="end"/>
      </w:r>
      <w:r>
        <w:t>]</w:t>
      </w:r>
      <w:r w:rsidRPr="00F75424">
        <w:t>:</w:t>
      </w:r>
    </w:p>
    <w:p w14:paraId="050C8291" w14:textId="77777777" w:rsidR="000859AA" w:rsidRPr="003B381A" w:rsidRDefault="000859AA" w:rsidP="000859AA">
      <w:pPr>
        <w:pStyle w:val="3GPPAgreements"/>
        <w:numPr>
          <w:ilvl w:val="1"/>
          <w:numId w:val="30"/>
        </w:numPr>
        <w:ind w:left="567"/>
      </w:pPr>
      <w:r w:rsidRPr="003B381A">
        <w:t>Configure in the assistance data a DL-PRS-SSB-</w:t>
      </w:r>
      <w:proofErr w:type="spellStart"/>
      <w:r w:rsidRPr="003B381A">
        <w:t>PowerOffset</w:t>
      </w:r>
      <w:proofErr w:type="spellEnd"/>
      <w:r w:rsidRPr="003B381A">
        <w:t>.</w:t>
      </w:r>
    </w:p>
    <w:p w14:paraId="4BF9AAC6" w14:textId="77777777" w:rsidR="000859AA" w:rsidRPr="003B381A" w:rsidRDefault="000859AA" w:rsidP="000859AA">
      <w:pPr>
        <w:pStyle w:val="3GPPAgreements"/>
        <w:numPr>
          <w:ilvl w:val="1"/>
          <w:numId w:val="30"/>
        </w:numPr>
        <w:ind w:left="567"/>
      </w:pPr>
      <w:r w:rsidRPr="003B381A">
        <w:t xml:space="preserve">Use a range [-3, 0, 3, 6] dB similar to CSI-RS resource to SSB EPRE ratios that exist in NR Rel-15. </w:t>
      </w:r>
    </w:p>
    <w:p w14:paraId="44194D50" w14:textId="77777777" w:rsidR="000859AA" w:rsidRDefault="000859AA" w:rsidP="000859AA">
      <w:pPr>
        <w:pStyle w:val="3GPPAgreements"/>
        <w:numPr>
          <w:ilvl w:val="0"/>
          <w:numId w:val="0"/>
        </w:numPr>
        <w:ind w:left="-14"/>
      </w:pPr>
    </w:p>
    <w:p w14:paraId="5C63EFB0" w14:textId="59D2F868" w:rsidR="00EB0BEF" w:rsidRDefault="00EB0BEF" w:rsidP="000859AA">
      <w:pPr>
        <w:pStyle w:val="3GPPAgreements"/>
        <w:numPr>
          <w:ilvl w:val="0"/>
          <w:numId w:val="0"/>
        </w:numPr>
        <w:ind w:left="-14"/>
      </w:pPr>
      <w:r>
        <w:t>RAN1 needs to discuss how the power offset b/w SSB and DL PRS is expected to be used on the UE side. Once concluded the following proposal can be discussed.</w:t>
      </w:r>
    </w:p>
    <w:p w14:paraId="41D9D241" w14:textId="77777777" w:rsidR="00EB0BEF" w:rsidRPr="00EB7DD8" w:rsidRDefault="00EB0BEF" w:rsidP="000859AA">
      <w:pPr>
        <w:pStyle w:val="3GPPAgreements"/>
        <w:numPr>
          <w:ilvl w:val="0"/>
          <w:numId w:val="0"/>
        </w:numPr>
        <w:ind w:left="-14"/>
      </w:pPr>
    </w:p>
    <w:p w14:paraId="19B7D8AC" w14:textId="77777777" w:rsidR="000859AA" w:rsidRDefault="000859AA" w:rsidP="000859AA">
      <w:pPr>
        <w:pStyle w:val="3GPPAgreements"/>
        <w:numPr>
          <w:ilvl w:val="0"/>
          <w:numId w:val="0"/>
        </w:numPr>
        <w:rPr>
          <w:highlight w:val="cyan"/>
        </w:rPr>
      </w:pPr>
      <w:r w:rsidRPr="003B381A">
        <w:rPr>
          <w:highlight w:val="cyan"/>
        </w:rPr>
        <w:t>Proposal for discussion:</w:t>
      </w:r>
    </w:p>
    <w:p w14:paraId="2ADB8C54" w14:textId="77777777" w:rsidR="00EB0BEF" w:rsidRDefault="00EB0BEF" w:rsidP="000859AA">
      <w:pPr>
        <w:pStyle w:val="3GPPAgreements"/>
        <w:ind w:left="284"/>
      </w:pPr>
      <w:r w:rsidRPr="003B381A">
        <w:t>DL-PRS-SSB-</w:t>
      </w:r>
      <w:proofErr w:type="spellStart"/>
      <w:r w:rsidRPr="003B381A">
        <w:t>PowerOffset</w:t>
      </w:r>
      <w:proofErr w:type="spellEnd"/>
      <w:r>
        <w:t xml:space="preserve"> is supported and indicates the DL PRS Resource to SSB EPRE ratio  </w:t>
      </w:r>
    </w:p>
    <w:p w14:paraId="6A7013D5" w14:textId="1CBE79B4" w:rsidR="00EB0BEF" w:rsidRDefault="00EB0BEF" w:rsidP="00EB0BEF">
      <w:pPr>
        <w:pStyle w:val="3GPPAgreements"/>
        <w:numPr>
          <w:ilvl w:val="1"/>
          <w:numId w:val="30"/>
        </w:numPr>
        <w:ind w:left="567"/>
      </w:pPr>
      <w:r>
        <w:t xml:space="preserve">Values: </w:t>
      </w:r>
      <w:r w:rsidRPr="003B381A">
        <w:t>[-3, 0, 3, 6] dB</w:t>
      </w:r>
    </w:p>
    <w:p w14:paraId="59DEB886" w14:textId="19E0184C" w:rsidR="00EB0BEF" w:rsidRDefault="00770F4B" w:rsidP="00EB0BEF">
      <w:pPr>
        <w:pStyle w:val="3GPPAgreements"/>
        <w:numPr>
          <w:ilvl w:val="1"/>
          <w:numId w:val="30"/>
        </w:numPr>
        <w:ind w:left="567"/>
      </w:pPr>
      <w:r w:rsidRPr="003B381A">
        <w:t>DL-PRS-SSB-</w:t>
      </w:r>
      <w:proofErr w:type="spellStart"/>
      <w:r w:rsidRPr="003B381A">
        <w:t>PowerOffset</w:t>
      </w:r>
      <w:proofErr w:type="spellEnd"/>
      <w:r>
        <w:t xml:space="preserve"> is i</w:t>
      </w:r>
      <w:r w:rsidR="00EB0BEF">
        <w:t xml:space="preserve">ndicated as a part of </w:t>
      </w:r>
      <w:r w:rsidR="005D33CE">
        <w:t>DL PRS [</w:t>
      </w:r>
      <w:r>
        <w:t>assistance information</w:t>
      </w:r>
      <w:r w:rsidR="005D33CE">
        <w:t>]</w:t>
      </w:r>
      <w:r>
        <w:t xml:space="preserve"> [or </w:t>
      </w:r>
      <w:r w:rsidR="00EB0BEF">
        <w:t>Resource Set configuration</w:t>
      </w:r>
      <w:r>
        <w:t>]</w:t>
      </w:r>
    </w:p>
    <w:p w14:paraId="422BB974" w14:textId="77777777" w:rsidR="000859AA" w:rsidRPr="00566C37" w:rsidRDefault="000859AA" w:rsidP="000859AA">
      <w:pPr>
        <w:rPr>
          <w:highlight w:val="yellow"/>
        </w:rPr>
      </w:pPr>
    </w:p>
    <w:p w14:paraId="525B8E0E" w14:textId="77777777" w:rsidR="000859AA" w:rsidRPr="00C92FC6" w:rsidRDefault="000859AA" w:rsidP="000859AA">
      <w:pPr>
        <w:pStyle w:val="Heading2"/>
        <w:tabs>
          <w:tab w:val="left" w:pos="300"/>
        </w:tabs>
        <w:ind w:left="284" w:hanging="284"/>
      </w:pPr>
      <w:r w:rsidRPr="00C92FC6">
        <w:lastRenderedPageBreak/>
        <w:t>DL PRS Occasion</w:t>
      </w:r>
    </w:p>
    <w:p w14:paraId="1D658C60" w14:textId="77777777" w:rsidR="000859AA" w:rsidRPr="00C92FC6" w:rsidRDefault="000859AA" w:rsidP="000859AA">
      <w:pPr>
        <w:pStyle w:val="3GPPText"/>
        <w:spacing w:before="0" w:after="120" w:line="240" w:lineRule="auto"/>
      </w:pPr>
      <w:r w:rsidRPr="00C92FC6">
        <w:t>At the previous meeting, RAN1 agreed on the following definition for DL PRS occasion:</w:t>
      </w:r>
    </w:p>
    <w:tbl>
      <w:tblPr>
        <w:tblStyle w:val="TableGrid"/>
        <w:tblW w:w="0" w:type="auto"/>
        <w:tblInd w:w="0" w:type="dxa"/>
        <w:tblLook w:val="04A0" w:firstRow="1" w:lastRow="0" w:firstColumn="1" w:lastColumn="0" w:noHBand="0" w:noVBand="1"/>
      </w:tblPr>
      <w:tblGrid>
        <w:gridCol w:w="9350"/>
      </w:tblGrid>
      <w:tr w:rsidR="000859AA" w:rsidRPr="00F1002A" w14:paraId="4B2F798E" w14:textId="77777777" w:rsidTr="001B3A1B">
        <w:tc>
          <w:tcPr>
            <w:tcW w:w="9962" w:type="dxa"/>
            <w:tcBorders>
              <w:top w:val="single" w:sz="4" w:space="0" w:color="auto"/>
              <w:left w:val="single" w:sz="4" w:space="0" w:color="auto"/>
              <w:bottom w:val="single" w:sz="4" w:space="0" w:color="auto"/>
              <w:right w:val="single" w:sz="4" w:space="0" w:color="auto"/>
            </w:tcBorders>
            <w:hideMark/>
          </w:tcPr>
          <w:p w14:paraId="5BC6F7D2" w14:textId="77777777" w:rsidR="000859AA" w:rsidRPr="00F1002A" w:rsidRDefault="000859AA" w:rsidP="00EB0BEF">
            <w:pPr>
              <w:pStyle w:val="3GPPAgreements"/>
              <w:ind w:left="284"/>
            </w:pPr>
            <w:r w:rsidRPr="00F1002A">
              <w:t>“DL PRS occasion is one instance of periodically repeated time windows (consecutive slot(s)) where DL PRS is expected to be transmitted</w:t>
            </w:r>
          </w:p>
          <w:p w14:paraId="7B1E0EEC" w14:textId="77777777" w:rsidR="000859AA" w:rsidRPr="00F1002A" w:rsidRDefault="000859AA" w:rsidP="0001573A">
            <w:pPr>
              <w:pStyle w:val="3GPPAgreements"/>
              <w:numPr>
                <w:ilvl w:val="1"/>
                <w:numId w:val="30"/>
              </w:numPr>
              <w:ind w:left="567"/>
            </w:pPr>
            <w:r w:rsidRPr="00F1002A">
              <w:t>FFS: If this definition is introduced for muting or DL PRS resource allocation or both”</w:t>
            </w:r>
          </w:p>
        </w:tc>
      </w:tr>
    </w:tbl>
    <w:p w14:paraId="7757264F" w14:textId="644AFF60" w:rsidR="000859AA" w:rsidRDefault="000859AA" w:rsidP="000859AA">
      <w:pPr>
        <w:pStyle w:val="3GPPText"/>
        <w:spacing w:after="120" w:line="240" w:lineRule="auto"/>
      </w:pPr>
      <w:r w:rsidRPr="00C92FC6">
        <w:t xml:space="preserve">The following views were expressed </w:t>
      </w:r>
      <w:r>
        <w:t xml:space="preserve">on DL PRS occasion in </w:t>
      </w:r>
      <w:r w:rsidR="0001573A">
        <w:t xml:space="preserve">application to </w:t>
      </w:r>
      <w:r>
        <w:t xml:space="preserve">NR positioning: </w:t>
      </w:r>
    </w:p>
    <w:p w14:paraId="656589DA" w14:textId="77777777" w:rsidR="000859AA" w:rsidRPr="003B381A" w:rsidRDefault="000859AA" w:rsidP="00EB0BEF">
      <w:pPr>
        <w:pStyle w:val="3GPPAgreements"/>
        <w:ind w:left="284"/>
      </w:pPr>
      <w:r w:rsidRPr="003B381A">
        <w:t xml:space="preserve">Support PRS muting configuration with the indication granularity of per PRS occasion group and per PRS occasion [Huawei,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0366526E" w14:textId="77777777" w:rsidR="000859AA" w:rsidRPr="003B381A" w:rsidRDefault="000859AA" w:rsidP="00EB0BEF">
      <w:pPr>
        <w:pStyle w:val="3GPPAgreements"/>
        <w:ind w:left="284"/>
      </w:pPr>
      <w:r w:rsidRPr="003B381A">
        <w:t xml:space="preserve">PRS Occasion is not used in either PRS configuration or PRS muting [OPPO,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774FE76" w14:textId="77777777" w:rsidR="000859AA" w:rsidRPr="003B381A" w:rsidRDefault="000859AA" w:rsidP="00EB0BEF">
      <w:pPr>
        <w:pStyle w:val="3GPPAgreements"/>
        <w:ind w:left="284"/>
      </w:pPr>
      <w:r w:rsidRPr="003B381A">
        <w:t xml:space="preserve">PRS occasion is defined for muting purpose in NR [vivo,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2E52A6B2" w14:textId="77777777" w:rsidR="000859AA" w:rsidRPr="003B381A" w:rsidRDefault="000859AA" w:rsidP="00EB0BEF">
      <w:pPr>
        <w:pStyle w:val="3GPPAgreements"/>
        <w:ind w:left="284"/>
      </w:pPr>
      <w:r w:rsidRPr="003B381A">
        <w:t>NR may consider introducin</w:t>
      </w:r>
      <w:r>
        <w:t>g the concept of PRS Positioning O</w:t>
      </w:r>
      <w:r w:rsidRPr="003B381A">
        <w:t xml:space="preserve">ccasion, which contains a burst of PRS resource sets transmitted in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Occasion may be limited within [N]slots, and/or the number of PRS resource sets of an NR DL PRS Positioning Occasion is limited to [Y] [CATT,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33D1CC7D" w14:textId="77777777" w:rsidR="000859AA" w:rsidRPr="003B381A" w:rsidRDefault="000859AA" w:rsidP="00EB0BEF">
      <w:pPr>
        <w:pStyle w:val="3GPPAgreements"/>
        <w:ind w:left="284"/>
      </w:pPr>
      <w:r w:rsidRPr="003B381A">
        <w:t xml:space="preserve">Occasion should only be introduced for muting [Samsung,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129E9860" w14:textId="77777777" w:rsidR="000859AA" w:rsidRPr="003B381A" w:rsidRDefault="000859AA" w:rsidP="00EB0BEF">
      <w:pPr>
        <w:pStyle w:val="3GPPAgreements"/>
        <w:ind w:left="284"/>
      </w:pPr>
      <w:r w:rsidRPr="003B381A">
        <w:t xml:space="preserve">[Intel, </w:t>
      </w:r>
      <w:r w:rsidRPr="003B381A">
        <w:fldChar w:fldCharType="begin"/>
      </w:r>
      <w:r w:rsidRPr="003B381A">
        <w:instrText xml:space="preserve"> REF _Ref21348278 \r \h  \* MERGEFORMAT </w:instrText>
      </w:r>
      <w:r w:rsidRPr="003B381A">
        <w:fldChar w:fldCharType="separate"/>
      </w:r>
      <w:r>
        <w:t>[9]</w:t>
      </w:r>
      <w:r w:rsidRPr="003B381A">
        <w:fldChar w:fldCharType="end"/>
      </w:r>
      <w:r w:rsidRPr="003B381A">
        <w:t>]</w:t>
      </w:r>
    </w:p>
    <w:p w14:paraId="694860DB" w14:textId="77777777" w:rsidR="000859AA" w:rsidRPr="003B381A" w:rsidRDefault="000859AA" w:rsidP="00EB0BEF">
      <w:pPr>
        <w:pStyle w:val="3GPPAgreements"/>
        <w:numPr>
          <w:ilvl w:val="1"/>
          <w:numId w:val="30"/>
        </w:numPr>
        <w:ind w:left="567"/>
      </w:pPr>
      <w:r w:rsidRPr="003B381A">
        <w:t>All DL PRS Resources of any DL PRS Resource Set are allocated inside one instance of DL PRS occasion</w:t>
      </w:r>
    </w:p>
    <w:p w14:paraId="18B8A46D" w14:textId="77777777" w:rsidR="000859AA" w:rsidRPr="003B381A" w:rsidRDefault="000859AA" w:rsidP="00EB0BEF">
      <w:pPr>
        <w:pStyle w:val="3GPPAgreements"/>
        <w:numPr>
          <w:ilvl w:val="1"/>
          <w:numId w:val="30"/>
        </w:numPr>
        <w:ind w:left="567"/>
      </w:pPr>
      <w:r w:rsidRPr="003B381A">
        <w:t>Orthogonal physical resources associated with DL PRS Resource/DL PRS Resource Set change across multiple DL PRS occasions</w:t>
      </w:r>
    </w:p>
    <w:p w14:paraId="7E88AE87" w14:textId="77777777" w:rsidR="000859AA" w:rsidRPr="003B381A" w:rsidRDefault="000859AA" w:rsidP="00EB0BEF">
      <w:pPr>
        <w:pStyle w:val="3GPPAgreements"/>
        <w:numPr>
          <w:ilvl w:val="1"/>
          <w:numId w:val="30"/>
        </w:numPr>
        <w:ind w:left="567"/>
      </w:pPr>
      <w:r w:rsidRPr="003B381A">
        <w:t>Unique combinations of DL PRS Resource Sets (TRPs) are transmitted on orthogonal resources across predefined number of DL PRS occasions</w:t>
      </w:r>
    </w:p>
    <w:p w14:paraId="5C9C7571" w14:textId="77777777" w:rsidR="000859AA" w:rsidRPr="003B381A" w:rsidRDefault="000859AA" w:rsidP="00EB0BEF">
      <w:pPr>
        <w:pStyle w:val="3GPPAgreements"/>
        <w:ind w:left="284"/>
      </w:pPr>
      <w:r w:rsidRPr="003B381A">
        <w:t xml:space="preserve">DL PRS muting should be introduced on DL PRS occasion level. A muting pattern defines which DL PRS occasions are muted [Nokia, </w:t>
      </w:r>
      <w:r w:rsidRPr="003B381A">
        <w:fldChar w:fldCharType="begin"/>
      </w:r>
      <w:r w:rsidRPr="003B381A">
        <w:instrText xml:space="preserve"> REF _Ref21348390 \r \h </w:instrText>
      </w:r>
      <w:r>
        <w:instrText xml:space="preserve"> \* MERGEFORMAT </w:instrText>
      </w:r>
      <w:r w:rsidRPr="003B381A">
        <w:fldChar w:fldCharType="separate"/>
      </w:r>
      <w:r>
        <w:t>[11]</w:t>
      </w:r>
      <w:r w:rsidRPr="003B381A">
        <w:fldChar w:fldCharType="end"/>
      </w:r>
      <w:r w:rsidRPr="003B381A">
        <w:t>]</w:t>
      </w:r>
    </w:p>
    <w:p w14:paraId="79524863" w14:textId="77777777" w:rsidR="000859AA" w:rsidRPr="003B381A" w:rsidRDefault="000859AA" w:rsidP="00EB0BEF">
      <w:pPr>
        <w:pStyle w:val="3GPPAgreements"/>
        <w:ind w:left="284"/>
      </w:pPr>
      <w:r w:rsidRPr="003B381A">
        <w:t>DL PRS occasion is defined as the number of N</w:t>
      </w:r>
      <w:r w:rsidRPr="00831C96">
        <w:rPr>
          <w:vertAlign w:val="subscript"/>
        </w:rPr>
        <w:t>PRS</w:t>
      </w:r>
      <w:r w:rsidRPr="003B381A">
        <w:t xml:space="preserve"> consecutive slots that a PRS resource is transmitted  after the configured slot offset DL-PRS-</w:t>
      </w:r>
      <w:proofErr w:type="spellStart"/>
      <w:r w:rsidRPr="003B381A">
        <w:t>ResourceSlotOffset</w:t>
      </w:r>
      <w:proofErr w:type="spellEnd"/>
      <w:r w:rsidRPr="003B381A">
        <w:t>, i.e. the PRS resource is transmitted on the slots [DL-PRS-</w:t>
      </w:r>
      <w:proofErr w:type="spellStart"/>
      <w:r w:rsidRPr="003B381A">
        <w:t>ResourceSlotOffset</w:t>
      </w:r>
      <w:proofErr w:type="spellEnd"/>
      <w:r w:rsidRPr="003B381A">
        <w:t xml:space="preserve">, … DL-PRS-ResourceSlotOffset+N-1], on the same symbols of each slot [Qualcomm, </w:t>
      </w:r>
      <w:r w:rsidRPr="003B381A">
        <w:fldChar w:fldCharType="begin"/>
      </w:r>
      <w:r w:rsidRPr="003B381A">
        <w:instrText xml:space="preserve"> REF _Ref21348482 \r \h </w:instrText>
      </w:r>
      <w:r>
        <w:instrText xml:space="preserve"> \* MERGEFORMAT </w:instrText>
      </w:r>
      <w:r w:rsidRPr="003B381A">
        <w:fldChar w:fldCharType="separate"/>
      </w:r>
      <w:r>
        <w:t>[14]</w:t>
      </w:r>
      <w:r w:rsidRPr="003B381A">
        <w:fldChar w:fldCharType="end"/>
      </w:r>
      <w:r w:rsidRPr="003B381A">
        <w:t>]</w:t>
      </w:r>
    </w:p>
    <w:p w14:paraId="64B00416" w14:textId="0830B0DD" w:rsidR="000859AA" w:rsidRPr="003B381A" w:rsidRDefault="000859AA" w:rsidP="00EB0BEF">
      <w:pPr>
        <w:pStyle w:val="3GPPAgreements"/>
        <w:ind w:left="284"/>
      </w:pPr>
      <w:r w:rsidRPr="003B381A">
        <w:t xml:space="preserve">DL PRS occasion is used in PRS muting [Mitsubishi, </w:t>
      </w:r>
      <w:r>
        <w:fldChar w:fldCharType="begin"/>
      </w:r>
      <w:r>
        <w:instrText xml:space="preserve"> REF _Ref21348517 \n \h </w:instrText>
      </w:r>
      <w:r w:rsidR="00EB0BEF">
        <w:instrText xml:space="preserve"> \* MERGEFORMAT </w:instrText>
      </w:r>
      <w:r>
        <w:fldChar w:fldCharType="separate"/>
      </w:r>
      <w:r>
        <w:t>[16]</w:t>
      </w:r>
      <w:r>
        <w:fldChar w:fldCharType="end"/>
      </w:r>
      <w:r w:rsidRPr="003B381A">
        <w:t>]</w:t>
      </w:r>
    </w:p>
    <w:p w14:paraId="4F999F3A" w14:textId="4EFDB6E5" w:rsidR="000859AA" w:rsidRPr="003B381A" w:rsidRDefault="000859AA" w:rsidP="00EB0BEF">
      <w:pPr>
        <w:pStyle w:val="3GPPAgreements"/>
        <w:ind w:left="284"/>
      </w:pPr>
      <w:r w:rsidRPr="003B381A">
        <w:t>[</w:t>
      </w:r>
      <w:r>
        <w:t>Erics</w:t>
      </w:r>
      <w:r w:rsidRPr="003B381A">
        <w:t xml:space="preserve">son, </w:t>
      </w:r>
      <w:r>
        <w:fldChar w:fldCharType="begin"/>
      </w:r>
      <w:r>
        <w:instrText xml:space="preserve"> REF _Ref21348641 \r \h </w:instrText>
      </w:r>
      <w:r w:rsidR="00EB0BEF">
        <w:instrText xml:space="preserve"> \* MERGEFORMAT </w:instrText>
      </w:r>
      <w:r>
        <w:fldChar w:fldCharType="separate"/>
      </w:r>
      <w:r>
        <w:t>[17]</w:t>
      </w:r>
      <w:r>
        <w:fldChar w:fldCharType="end"/>
      </w:r>
      <w:r w:rsidRPr="003B381A">
        <w:t>]</w:t>
      </w:r>
    </w:p>
    <w:p w14:paraId="537E48BD" w14:textId="77777777" w:rsidR="000859AA" w:rsidRPr="003B381A" w:rsidRDefault="000859AA" w:rsidP="00EB0BEF">
      <w:pPr>
        <w:pStyle w:val="3GPPAgreements"/>
        <w:numPr>
          <w:ilvl w:val="1"/>
          <w:numId w:val="30"/>
        </w:numPr>
        <w:ind w:left="567"/>
      </w:pPr>
      <w:r w:rsidRPr="003B381A">
        <w:t>A ‘PRS Resource occasion’ is one of the periodically recurring instances of a PRS Resource.</w:t>
      </w:r>
    </w:p>
    <w:p w14:paraId="2EB95E3E" w14:textId="77777777" w:rsidR="000859AA" w:rsidRPr="003B381A" w:rsidRDefault="000859AA" w:rsidP="00EB0BEF">
      <w:pPr>
        <w:pStyle w:val="3GPPAgreements"/>
        <w:numPr>
          <w:ilvl w:val="1"/>
          <w:numId w:val="30"/>
        </w:numPr>
        <w:ind w:left="567"/>
      </w:pPr>
      <w:r w:rsidRPr="003B381A">
        <w:t>A ‘PRS Resource set occasion’ is one of the periodically recurring instances of a PRS Resource set.</w:t>
      </w:r>
    </w:p>
    <w:p w14:paraId="1861335D" w14:textId="77777777" w:rsidR="000859AA" w:rsidRDefault="000859AA" w:rsidP="000D72EE">
      <w:pPr>
        <w:pStyle w:val="3GPPText"/>
        <w:rPr>
          <w:lang w:eastAsia="ja-JP"/>
        </w:rPr>
      </w:pPr>
    </w:p>
    <w:p w14:paraId="63FC2B28" w14:textId="77777777" w:rsidR="000859AA" w:rsidRDefault="000859AA" w:rsidP="000859AA">
      <w:pPr>
        <w:pStyle w:val="3GPPAgreements"/>
        <w:numPr>
          <w:ilvl w:val="0"/>
          <w:numId w:val="0"/>
        </w:numPr>
        <w:rPr>
          <w:highlight w:val="cyan"/>
        </w:rPr>
      </w:pPr>
      <w:r w:rsidRPr="003B381A">
        <w:rPr>
          <w:highlight w:val="cyan"/>
        </w:rPr>
        <w:t>Proposal for discussion:</w:t>
      </w:r>
    </w:p>
    <w:p w14:paraId="293D96F2" w14:textId="270CE653" w:rsidR="00C346AD" w:rsidRPr="00C346AD" w:rsidRDefault="00C346AD" w:rsidP="00C346AD">
      <w:pPr>
        <w:pStyle w:val="3GPPAgreements"/>
        <w:ind w:left="284"/>
      </w:pPr>
      <w:r>
        <w:t xml:space="preserve">DL PRS occasion </w:t>
      </w:r>
      <w:r w:rsidRPr="003B381A">
        <w:t xml:space="preserve">is one of the </w:t>
      </w:r>
      <w:r>
        <w:t xml:space="preserve">repeated </w:t>
      </w:r>
      <w:r w:rsidRPr="003B381A">
        <w:t xml:space="preserve">instances of a </w:t>
      </w:r>
      <w:r>
        <w:t>DL PRS Resource S</w:t>
      </w:r>
      <w:r w:rsidRPr="003B381A">
        <w:t>et</w:t>
      </w:r>
      <w:r>
        <w:t xml:space="preserve"> introduced for the purpose of DL PRS muting and resource allocation</w:t>
      </w:r>
    </w:p>
    <w:p w14:paraId="6BEB2957" w14:textId="77777777" w:rsidR="000859AA" w:rsidRPr="00566C37" w:rsidRDefault="000859AA" w:rsidP="000859AA">
      <w:pPr>
        <w:pStyle w:val="3GPPText"/>
        <w:rPr>
          <w:highlight w:val="yellow"/>
        </w:rPr>
      </w:pPr>
    </w:p>
    <w:p w14:paraId="00FA6D9A" w14:textId="77777777" w:rsidR="000859AA" w:rsidRPr="0074194A" w:rsidRDefault="000859AA" w:rsidP="000859AA">
      <w:pPr>
        <w:pStyle w:val="Heading2"/>
        <w:tabs>
          <w:tab w:val="left" w:pos="300"/>
        </w:tabs>
        <w:ind w:left="284" w:hanging="284"/>
      </w:pPr>
      <w:r w:rsidRPr="0074194A">
        <w:lastRenderedPageBreak/>
        <w:t>DL PRS Muting</w:t>
      </w:r>
    </w:p>
    <w:p w14:paraId="224B6525" w14:textId="77777777" w:rsidR="000859AA" w:rsidRDefault="000859AA" w:rsidP="00A86703">
      <w:pPr>
        <w:pStyle w:val="3GPPText"/>
        <w:spacing w:after="120" w:line="240" w:lineRule="auto"/>
      </w:pPr>
      <w:r w:rsidRPr="0074194A">
        <w:t>Support of DL PRS muting was agreed at the RAN1#96bis with design details left open for further discussion. The following views were expressed by companies in submitted contributions:</w:t>
      </w:r>
    </w:p>
    <w:p w14:paraId="4173F8C3" w14:textId="77777777" w:rsidR="000859AA" w:rsidRPr="0074194A" w:rsidRDefault="000859AA" w:rsidP="00A56776">
      <w:pPr>
        <w:pStyle w:val="3GPPAgreements"/>
        <w:ind w:left="284"/>
        <w:rPr>
          <w:lang w:eastAsia="ja-JP"/>
        </w:rPr>
      </w:pPr>
      <w:r w:rsidRPr="0074194A">
        <w:t>Support</w:t>
      </w:r>
      <w:r w:rsidRPr="0074194A">
        <w:rPr>
          <w:lang w:eastAsia="ja-JP"/>
        </w:rPr>
        <w:t xml:space="preserve"> PRS muting configuration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191B1849" w14:textId="77777777" w:rsidR="000859AA" w:rsidRPr="0074194A" w:rsidRDefault="000859AA" w:rsidP="00A56776">
      <w:pPr>
        <w:pStyle w:val="3GPPAgreements"/>
        <w:numPr>
          <w:ilvl w:val="1"/>
          <w:numId w:val="30"/>
        </w:numPr>
        <w:ind w:left="567"/>
      </w:pPr>
      <w:r w:rsidRPr="0074194A">
        <w:t>At least per PRS resource set, FFS per PRS resource, or per TP,</w:t>
      </w:r>
    </w:p>
    <w:p w14:paraId="3F7F7698" w14:textId="77777777" w:rsidR="000859AA" w:rsidRPr="0074194A" w:rsidRDefault="000859AA" w:rsidP="00A56776">
      <w:pPr>
        <w:pStyle w:val="3GPPAgreements"/>
        <w:numPr>
          <w:ilvl w:val="1"/>
          <w:numId w:val="30"/>
        </w:numPr>
        <w:ind w:left="567"/>
      </w:pPr>
      <w:r w:rsidRPr="0074194A">
        <w:t>With the indication granularity of per PRS occasion group and per PRS occasion.</w:t>
      </w:r>
    </w:p>
    <w:p w14:paraId="17F58967" w14:textId="77777777" w:rsidR="000859AA" w:rsidRPr="008B746B" w:rsidRDefault="000859AA" w:rsidP="00A56776">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8B746B">
        <w:t>:</w:t>
      </w:r>
    </w:p>
    <w:p w14:paraId="41A4E246" w14:textId="77777777" w:rsidR="000859AA" w:rsidRPr="008B746B" w:rsidRDefault="000859AA" w:rsidP="006D518F">
      <w:pPr>
        <w:pStyle w:val="3GPPAgreements"/>
        <w:numPr>
          <w:ilvl w:val="1"/>
          <w:numId w:val="30"/>
        </w:numPr>
        <w:ind w:left="567"/>
      </w:pPr>
      <w:r w:rsidRPr="008B746B">
        <w:t>Muting pattern is configured per PRS resource.</w:t>
      </w:r>
    </w:p>
    <w:p w14:paraId="6D89778F" w14:textId="77777777" w:rsidR="000859AA" w:rsidRPr="008B746B" w:rsidRDefault="000859AA" w:rsidP="006D518F">
      <w:pPr>
        <w:pStyle w:val="3GPPAgreements"/>
        <w:numPr>
          <w:ilvl w:val="1"/>
          <w:numId w:val="30"/>
        </w:numPr>
        <w:ind w:left="567"/>
      </w:pPr>
      <w:r w:rsidRPr="008B746B">
        <w:t xml:space="preserve">For each PRS resource, the muting is configured with multiple levels: </w:t>
      </w:r>
    </w:p>
    <w:p w14:paraId="4DBCAAE0" w14:textId="77777777" w:rsidR="000859AA" w:rsidRPr="006D518F" w:rsidRDefault="000859AA" w:rsidP="006D518F">
      <w:pPr>
        <w:pStyle w:val="3GPPAgreements"/>
        <w:numPr>
          <w:ilvl w:val="1"/>
          <w:numId w:val="30"/>
        </w:numPr>
        <w:ind w:left="567"/>
      </w:pPr>
      <w:r w:rsidRPr="003B381A">
        <w:t xml:space="preserve">PRS transmission period-level, </w:t>
      </w:r>
    </w:p>
    <w:p w14:paraId="59F42C04" w14:textId="77777777" w:rsidR="000859AA" w:rsidRPr="006D518F" w:rsidRDefault="000859AA" w:rsidP="006D518F">
      <w:pPr>
        <w:pStyle w:val="3GPPAgreements"/>
        <w:numPr>
          <w:ilvl w:val="1"/>
          <w:numId w:val="30"/>
        </w:numPr>
        <w:ind w:left="567"/>
      </w:pPr>
      <w:r w:rsidRPr="003B381A">
        <w:t xml:space="preserve">frequency-domain resource allocation-level, </w:t>
      </w:r>
    </w:p>
    <w:p w14:paraId="07496ABA" w14:textId="77777777" w:rsidR="000859AA" w:rsidRPr="006D518F" w:rsidRDefault="000859AA" w:rsidP="006D518F">
      <w:pPr>
        <w:pStyle w:val="3GPPAgreements"/>
        <w:numPr>
          <w:ilvl w:val="1"/>
          <w:numId w:val="30"/>
        </w:numPr>
        <w:ind w:left="567"/>
      </w:pPr>
      <w:r w:rsidRPr="003B381A">
        <w:t xml:space="preserve">slot repetition-level within one period </w:t>
      </w:r>
    </w:p>
    <w:p w14:paraId="269009CF" w14:textId="77777777" w:rsidR="000859AA" w:rsidRPr="006D518F" w:rsidRDefault="000859AA" w:rsidP="006D518F">
      <w:pPr>
        <w:pStyle w:val="3GPPAgreements"/>
        <w:numPr>
          <w:ilvl w:val="1"/>
          <w:numId w:val="30"/>
        </w:numPr>
        <w:ind w:left="567"/>
      </w:pPr>
      <w:proofErr w:type="gramStart"/>
      <w:r w:rsidRPr="003B381A">
        <w:t>symbol-level</w:t>
      </w:r>
      <w:proofErr w:type="gramEnd"/>
      <w:r w:rsidRPr="003B381A">
        <w:t xml:space="preserve"> within one PRS transmission instance.</w:t>
      </w:r>
    </w:p>
    <w:p w14:paraId="7ED5126D" w14:textId="77777777" w:rsidR="000859AA" w:rsidRPr="008B746B" w:rsidRDefault="000859AA" w:rsidP="006D518F">
      <w:pPr>
        <w:pStyle w:val="3GPPAgreements"/>
        <w:numPr>
          <w:ilvl w:val="1"/>
          <w:numId w:val="30"/>
        </w:numPr>
        <w:ind w:left="567"/>
      </w:pPr>
      <w:r w:rsidRPr="008B746B">
        <w:t>PRS Occasion is not used in either PRS configuration or PRS muting</w:t>
      </w:r>
    </w:p>
    <w:p w14:paraId="4F30E3B2" w14:textId="77777777" w:rsidR="000859AA" w:rsidRPr="00A35CE5" w:rsidRDefault="000859AA" w:rsidP="00A56776">
      <w:pPr>
        <w:pStyle w:val="3GPPAgreements"/>
        <w:ind w:left="284"/>
      </w:pPr>
      <w:r w:rsidRPr="00A35CE5">
        <w:rPr>
          <w:lang w:eastAsia="zh-CN"/>
        </w:rPr>
        <w:t xml:space="preserve">PRS occasion is defined for muting purpose in NR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219C067F" w14:textId="77777777" w:rsidR="000859AA" w:rsidRPr="00A35CE5" w:rsidRDefault="000859AA" w:rsidP="00A56776">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79B20003" w14:textId="77777777" w:rsidR="000859AA" w:rsidRPr="00A35CE5" w:rsidRDefault="000859AA" w:rsidP="006D518F">
      <w:pPr>
        <w:pStyle w:val="3GPPAgreements"/>
        <w:numPr>
          <w:ilvl w:val="1"/>
          <w:numId w:val="30"/>
        </w:numPr>
        <w:ind w:left="567"/>
      </w:pPr>
      <w:r w:rsidRPr="00A35CE5">
        <w:t xml:space="preserve">NR should consider introducing the muting for the DL PRS transmission. The PRS muting patterns should take the </w:t>
      </w:r>
      <w:proofErr w:type="spellStart"/>
      <w:r w:rsidRPr="00A35CE5">
        <w:t>multibeam</w:t>
      </w:r>
      <w:proofErr w:type="spellEnd"/>
      <w:r w:rsidRPr="00A35CE5">
        <w:t xml:space="preserve"> transmission of the DL PRS signals into consideration.</w:t>
      </w:r>
    </w:p>
    <w:p w14:paraId="3CB7770A" w14:textId="77777777" w:rsidR="000859AA" w:rsidRPr="00A35CE5" w:rsidRDefault="000859AA" w:rsidP="006D518F">
      <w:pPr>
        <w:pStyle w:val="3GPPAgreements"/>
        <w:numPr>
          <w:ilvl w:val="1"/>
          <w:numId w:val="30"/>
        </w:numPr>
        <w:ind w:left="567"/>
      </w:pPr>
      <w:r w:rsidRPr="00A35CE5">
        <w:t>Muting configurations can be supported in different levels, including 1) at the level of PRS occasion groups; 2) at the level of PRS occasions; 3) at the level of PRS resource sets, and 4) at the level of PRS resources.</w:t>
      </w:r>
    </w:p>
    <w:p w14:paraId="655E8F86" w14:textId="77777777" w:rsidR="000859AA" w:rsidRPr="00A772FD" w:rsidRDefault="000859AA" w:rsidP="00A56776">
      <w:pPr>
        <w:pStyle w:val="3GPPAgreements"/>
        <w:ind w:left="284"/>
      </w:pPr>
      <w:r w:rsidRPr="00A772FD">
        <w:t xml:space="preserve">Indicate PRS schedule with active PRS resource bit string and PRS resource set muting string </w:t>
      </w:r>
      <w:r w:rsidRPr="0033081F">
        <w:t xml:space="preserve">[ZTE, </w:t>
      </w:r>
      <w:r>
        <w:fldChar w:fldCharType="begin"/>
      </w:r>
      <w:r>
        <w:instrText xml:space="preserve"> REF _Ref21738753 \n \h </w:instrText>
      </w:r>
      <w:r>
        <w:fldChar w:fldCharType="separate"/>
      </w:r>
      <w:r>
        <w:t>[6]</w:t>
      </w:r>
      <w:r>
        <w:fldChar w:fldCharType="end"/>
      </w:r>
      <w:r w:rsidRPr="0033081F">
        <w:t>]</w:t>
      </w:r>
    </w:p>
    <w:p w14:paraId="77B50029" w14:textId="77777777" w:rsidR="000859AA" w:rsidRDefault="000859AA" w:rsidP="00A56776">
      <w:pPr>
        <w:pStyle w:val="3GPPAgreements"/>
        <w:ind w:left="284"/>
      </w:pPr>
      <w:r w:rsidRPr="007B08CA">
        <w:t xml:space="preserve">PRS Muting should only be supported in a pre-defined manner and its configuration should depend on comb pattern. Occasion should only be introduced for muting. Frequency domain muting should also be supported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75D42817" w14:textId="77777777" w:rsidR="000859AA" w:rsidRPr="000202A2" w:rsidRDefault="000859AA" w:rsidP="00A56776">
      <w:pPr>
        <w:pStyle w:val="3GPPAgreements"/>
        <w:ind w:left="284"/>
      </w:pPr>
      <w:r w:rsidRPr="000202A2">
        <w:t xml:space="preserve">Decide one or more of the PRS muting unit/level among PRS resource, PRS resource set, and TP </w:t>
      </w:r>
      <w:r w:rsidRPr="00A476C4">
        <w:t xml:space="preserve">[LGE, </w:t>
      </w:r>
      <w:r>
        <w:fldChar w:fldCharType="begin"/>
      </w:r>
      <w:r>
        <w:instrText xml:space="preserve"> REF _Ref21739846 \n \h </w:instrText>
      </w:r>
      <w:r>
        <w:fldChar w:fldCharType="separate"/>
      </w:r>
      <w:r>
        <w:t>[8]</w:t>
      </w:r>
      <w:r>
        <w:fldChar w:fldCharType="end"/>
      </w:r>
      <w:r w:rsidRPr="00A476C4">
        <w:t>]</w:t>
      </w:r>
    </w:p>
    <w:p w14:paraId="6712FCA7" w14:textId="77777777" w:rsidR="000859AA" w:rsidRDefault="000859AA" w:rsidP="00A56776">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5E738E13" w14:textId="77777777" w:rsidR="000859AA" w:rsidRPr="00593A56" w:rsidRDefault="000859AA" w:rsidP="006D518F">
      <w:pPr>
        <w:pStyle w:val="3GPPAgreements"/>
        <w:numPr>
          <w:ilvl w:val="1"/>
          <w:numId w:val="30"/>
        </w:numPr>
        <w:ind w:left="567"/>
      </w:pPr>
      <w:r w:rsidRPr="00593A56">
        <w:t>NR supports DL PRS muting at the DL PRS Resource Set (i.e. TRP) level</w:t>
      </w:r>
    </w:p>
    <w:p w14:paraId="121E4EF7" w14:textId="77777777" w:rsidR="000859AA" w:rsidRPr="00593A56" w:rsidRDefault="000859AA" w:rsidP="006D518F">
      <w:pPr>
        <w:pStyle w:val="3GPPAgreements"/>
        <w:numPr>
          <w:ilvl w:val="1"/>
          <w:numId w:val="30"/>
        </w:numPr>
        <w:ind w:left="567"/>
      </w:pPr>
      <w:r w:rsidRPr="00593A56">
        <w:t>DL PRS Resource Set is configured with bitmap pattern that indicates muting of DL PRS Resource Set across DL PRS occasions and DL PRS Resource Set repetitions</w:t>
      </w:r>
    </w:p>
    <w:p w14:paraId="2FC807F6" w14:textId="77777777" w:rsidR="000859AA" w:rsidRPr="00593A56" w:rsidRDefault="000859AA" w:rsidP="006D518F">
      <w:pPr>
        <w:pStyle w:val="3GPPAgreements"/>
        <w:numPr>
          <w:ilvl w:val="1"/>
          <w:numId w:val="30"/>
        </w:numPr>
        <w:ind w:left="567"/>
      </w:pPr>
      <w:r w:rsidRPr="00593A56">
        <w:t>NR supports randomized DL PRS Resource Set muting across sets of PRS occasions</w:t>
      </w:r>
    </w:p>
    <w:p w14:paraId="27E644FB" w14:textId="77777777" w:rsidR="000859AA" w:rsidRPr="00FA6F27" w:rsidRDefault="000859AA" w:rsidP="00A56776">
      <w:pPr>
        <w:pStyle w:val="3GPPAgreements"/>
        <w:ind w:left="284"/>
      </w:pPr>
      <w:r w:rsidRPr="002C7666">
        <w:t xml:space="preserve">[Nokia, </w:t>
      </w:r>
      <w:r>
        <w:fldChar w:fldCharType="begin"/>
      </w:r>
      <w:r>
        <w:instrText xml:space="preserve"> REF _Ref21348390 \n \h </w:instrText>
      </w:r>
      <w:r>
        <w:fldChar w:fldCharType="separate"/>
      </w:r>
      <w:r>
        <w:t>[11]</w:t>
      </w:r>
      <w:r>
        <w:fldChar w:fldCharType="end"/>
      </w:r>
      <w:r w:rsidRPr="002C7666">
        <w:t>]</w:t>
      </w:r>
    </w:p>
    <w:p w14:paraId="47F11824" w14:textId="77777777" w:rsidR="000859AA" w:rsidRPr="00FA6F27" w:rsidRDefault="000859AA" w:rsidP="006D518F">
      <w:pPr>
        <w:pStyle w:val="3GPPAgreements"/>
        <w:numPr>
          <w:ilvl w:val="1"/>
          <w:numId w:val="30"/>
        </w:numPr>
        <w:ind w:left="567"/>
      </w:pPr>
      <w:r w:rsidRPr="00FA6F27">
        <w:t>DL PRS muting should be introduced on DL PRS occasion level. A muting pattern defines which DL PRS occasions are muted.</w:t>
      </w:r>
    </w:p>
    <w:p w14:paraId="0737F772" w14:textId="77777777" w:rsidR="000859AA" w:rsidRPr="006D3EFE" w:rsidRDefault="000859AA" w:rsidP="006D518F">
      <w:pPr>
        <w:pStyle w:val="3GPPAgreements"/>
        <w:numPr>
          <w:ilvl w:val="1"/>
          <w:numId w:val="30"/>
        </w:numPr>
        <w:ind w:left="567"/>
      </w:pPr>
      <w:r w:rsidRPr="00FA6F27">
        <w:t>In NR, DL PRS muting is defined by a bit string of length TREP, where the value “0” indicates a muted DL PRS occasion, and the value “1” indicates a non-muted DL PRS occasion. FFS values for TREP.</w:t>
      </w:r>
    </w:p>
    <w:p w14:paraId="091C8624" w14:textId="77777777" w:rsidR="000859AA" w:rsidRDefault="000859AA" w:rsidP="00A56776">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2652CF9F" w14:textId="77777777" w:rsidR="000859AA" w:rsidRPr="003B381A" w:rsidRDefault="000859AA" w:rsidP="006D518F">
      <w:pPr>
        <w:pStyle w:val="3GPPAgreements"/>
        <w:numPr>
          <w:ilvl w:val="1"/>
          <w:numId w:val="30"/>
        </w:numPr>
        <w:ind w:left="567"/>
        <w:rPr>
          <w:b/>
        </w:rPr>
      </w:pPr>
      <w:r w:rsidRPr="003B381A">
        <w:t xml:space="preserve">A PRS resource set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resources</m:t>
            </m:r>
          </m:sub>
        </m:sSub>
      </m:oMath>
      <w:r w:rsidRPr="003B381A">
        <w:t xml:space="preserve"> resources can be configured with up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3B381A">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r w:rsidRPr="003B381A">
        <w:t xml:space="preserve">-bit muting pattern(s) where each bit of the sequence controls whether a corresponding occasion of an associated muting group of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3B381A">
        <w:t xml:space="preserve"> muting groups of the PRS resources of the set is muted or not.</w:t>
      </w:r>
    </w:p>
    <w:p w14:paraId="51F3D79C" w14:textId="77777777" w:rsidR="000859AA" w:rsidRPr="00E35405" w:rsidRDefault="008E38E9" w:rsidP="006D518F">
      <w:pPr>
        <w:pStyle w:val="3GPPAgreements"/>
        <w:numPr>
          <w:ilvl w:val="1"/>
          <w:numId w:val="30"/>
        </w:numPr>
        <w:ind w:left="567"/>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=1</m:t>
        </m:r>
      </m:oMath>
      <w:r w:rsidR="000859AA" w:rsidRPr="00E35405">
        <w:t xml:space="preserve"> is supported (i.e., all PRS resources of the set have the same muting pattern),</w:t>
      </w:r>
      <w:r w:rsidR="000859AA">
        <w:t xml:space="preserve"> </w:t>
      </w:r>
      <w:r w:rsidR="000859AA" w:rsidRPr="00E35405">
        <w:t xml:space="preserve">FFS: other values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859AA" w:rsidRPr="00E35405">
        <w:t xml:space="preserve"> </w:t>
      </w:r>
    </w:p>
    <w:p w14:paraId="12A35524" w14:textId="77777777" w:rsidR="000859AA" w:rsidRPr="00E35405" w:rsidRDefault="008E38E9" w:rsidP="006D518F">
      <w:pPr>
        <w:pStyle w:val="3GPPAgreements"/>
        <w:numPr>
          <w:ilvl w:val="1"/>
          <w:numId w:val="30"/>
        </w:numPr>
        <w:ind w:left="567"/>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2,4,8,16</m:t>
            </m:r>
          </m:e>
        </m:d>
      </m:oMath>
      <w:r w:rsidR="000859AA" w:rsidRPr="00E35405">
        <w:t xml:space="preserve"> is supported , FFS: other values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m:t>
            </m:r>
          </m:sub>
        </m:sSub>
      </m:oMath>
    </w:p>
    <w:p w14:paraId="1F05F4E9" w14:textId="77777777" w:rsidR="000859AA" w:rsidRPr="00E35405" w:rsidRDefault="000859AA" w:rsidP="006D518F">
      <w:pPr>
        <w:pStyle w:val="3GPPAgreements"/>
        <w:numPr>
          <w:ilvl w:val="1"/>
          <w:numId w:val="30"/>
        </w:numPr>
        <w:ind w:left="567"/>
      </w:pPr>
      <w:r w:rsidRPr="00E35405">
        <w:t xml:space="preserve">Note: It shall be possible to configure the same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 xml:space="preserve"> </m:t>
        </m:r>
      </m:oMath>
      <w:r w:rsidRPr="00E35405">
        <w:t xml:space="preserve">muting pattern(s) for all PRS resource sets of a </w:t>
      </w:r>
      <w:proofErr w:type="spellStart"/>
      <w:r w:rsidRPr="00E35405">
        <w:t>gNB</w:t>
      </w:r>
      <w:proofErr w:type="spellEnd"/>
      <w:r w:rsidRPr="00E35405">
        <w:t xml:space="preserve"> even if they have different periodicities.</w:t>
      </w:r>
    </w:p>
    <w:p w14:paraId="42915647" w14:textId="77777777" w:rsidR="000859AA" w:rsidRPr="00E35405" w:rsidRDefault="000859AA" w:rsidP="006D518F">
      <w:pPr>
        <w:pStyle w:val="3GPPAgreements"/>
        <w:numPr>
          <w:ilvl w:val="1"/>
          <w:numId w:val="30"/>
        </w:numPr>
        <w:ind w:left="567"/>
      </w:pPr>
      <w:r w:rsidRPr="00E35405">
        <w:t xml:space="preserve">FFS: Further ways to reduce the configuration overhead (e.g., cyclic shifted muting patterns, permutation-based muting patterns, randomized muting patterns). </w:t>
      </w:r>
    </w:p>
    <w:p w14:paraId="5CA7AE25" w14:textId="77777777" w:rsidR="000859AA" w:rsidRDefault="000859AA" w:rsidP="00A56776">
      <w:pPr>
        <w:pStyle w:val="3GPPAgreements"/>
        <w:ind w:left="284"/>
      </w:pP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27D09ECE" w14:textId="77777777" w:rsidR="000859AA" w:rsidRPr="00E35405" w:rsidRDefault="000859AA" w:rsidP="006D518F">
      <w:pPr>
        <w:pStyle w:val="3GPPAgreements"/>
        <w:numPr>
          <w:ilvl w:val="1"/>
          <w:numId w:val="30"/>
        </w:numPr>
        <w:ind w:left="567"/>
      </w:pPr>
      <w:r w:rsidRPr="00E35405">
        <w:t>PRS Muting pattern should be configured at resource set level</w:t>
      </w:r>
    </w:p>
    <w:p w14:paraId="096904C1" w14:textId="77777777" w:rsidR="000859AA" w:rsidRPr="00E35405" w:rsidRDefault="000859AA" w:rsidP="006D518F">
      <w:pPr>
        <w:pStyle w:val="3GPPAgreements"/>
        <w:numPr>
          <w:ilvl w:val="1"/>
          <w:numId w:val="30"/>
        </w:numPr>
        <w:ind w:left="567"/>
      </w:pPr>
      <w:r w:rsidRPr="00E35405">
        <w:t>Slot level granularity for PRS muting patterns should be supported</w:t>
      </w:r>
    </w:p>
    <w:p w14:paraId="1CE81145" w14:textId="77777777" w:rsidR="000859AA" w:rsidRPr="00E35405" w:rsidRDefault="000859AA" w:rsidP="006D518F">
      <w:pPr>
        <w:pStyle w:val="3GPPAgreements"/>
        <w:numPr>
          <w:ilvl w:val="1"/>
          <w:numId w:val="30"/>
        </w:numPr>
        <w:ind w:left="567"/>
      </w:pPr>
      <w:r w:rsidRPr="00E35405">
        <w:t>DL PRS occasion is used in PRS muting</w:t>
      </w:r>
    </w:p>
    <w:p w14:paraId="0DEB3D8A" w14:textId="77777777" w:rsidR="000859AA" w:rsidRPr="008E4C16" w:rsidRDefault="000859AA" w:rsidP="006D518F">
      <w:pPr>
        <w:pStyle w:val="3GPPAgreements"/>
        <w:numPr>
          <w:ilvl w:val="1"/>
          <w:numId w:val="30"/>
        </w:numPr>
        <w:ind w:left="567"/>
      </w:pPr>
      <w:r w:rsidRPr="00E35405">
        <w:t>Support RB-level muting in the frequency domain</w:t>
      </w:r>
    </w:p>
    <w:p w14:paraId="14A496D3" w14:textId="77777777" w:rsidR="000859AA" w:rsidRDefault="000859AA" w:rsidP="00A56776">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093ADF44" w14:textId="77777777" w:rsidR="000859AA" w:rsidRPr="00E35405" w:rsidRDefault="000859AA" w:rsidP="006D518F">
      <w:pPr>
        <w:pStyle w:val="3GPPAgreements"/>
        <w:numPr>
          <w:ilvl w:val="1"/>
          <w:numId w:val="30"/>
        </w:numPr>
        <w:ind w:left="567"/>
      </w:pPr>
      <w:r w:rsidRPr="00E35405">
        <w:t>Reuse the muting mechanism from LTE also for NR.</w:t>
      </w:r>
    </w:p>
    <w:p w14:paraId="3293F98A" w14:textId="77777777" w:rsidR="000859AA" w:rsidRPr="00E35405" w:rsidRDefault="000859AA" w:rsidP="006D518F">
      <w:pPr>
        <w:pStyle w:val="3GPPAgreements"/>
        <w:numPr>
          <w:ilvl w:val="1"/>
          <w:numId w:val="30"/>
        </w:numPr>
        <w:ind w:left="567"/>
      </w:pPr>
      <w:r w:rsidRPr="00E35405">
        <w:t>Muting is performed on PRS Resource set level. Muting of a PRS resource set means that all PRS resources within the set are muted.</w:t>
      </w:r>
    </w:p>
    <w:p w14:paraId="71D8E1B2" w14:textId="77777777" w:rsidR="000859AA" w:rsidRPr="00E35405" w:rsidRDefault="000859AA" w:rsidP="006D518F">
      <w:pPr>
        <w:pStyle w:val="3GPPAgreements"/>
        <w:numPr>
          <w:ilvl w:val="1"/>
          <w:numId w:val="30"/>
        </w:numPr>
        <w:ind w:left="567"/>
      </w:pPr>
      <w:r w:rsidRPr="00E35405">
        <w:t xml:space="preserve">A ‘PRS resource set occasion group’ consists of a number </w:t>
      </w:r>
      <w:proofErr w:type="spellStart"/>
      <w:r w:rsidRPr="00E35405">
        <w:t>prsOccGroupLen</w:t>
      </w:r>
      <w:proofErr w:type="spellEnd"/>
      <w:r w:rsidRPr="00E35405">
        <w:t xml:space="preserve"> consecutive PRS resource set occasions where the higher layer parameter </w:t>
      </w:r>
      <w:proofErr w:type="spellStart"/>
      <w:r w:rsidRPr="00E35405">
        <w:t>prsOccGroupLen</w:t>
      </w:r>
      <w:proofErr w:type="spellEnd"/>
      <w:r w:rsidRPr="00E35405">
        <w:t>, defined on the PRS resource set level, can take the values 1, 2, 4, 8, 16, 32, 64 or 128 occasions.</w:t>
      </w:r>
    </w:p>
    <w:p w14:paraId="28575D35" w14:textId="77777777" w:rsidR="000859AA" w:rsidRPr="00A772FD" w:rsidRDefault="000859AA" w:rsidP="006D518F">
      <w:pPr>
        <w:pStyle w:val="3GPPAgreements"/>
        <w:numPr>
          <w:ilvl w:val="1"/>
          <w:numId w:val="30"/>
        </w:numPr>
        <w:ind w:left="567"/>
      </w:pPr>
      <w:r w:rsidRPr="00E35405">
        <w:t xml:space="preserve">A PRS resource set occasion group is muted based on a periodic muting sequence with period 2, 4, 16, 32, 64, 128, 256, 512 or 1024 resource set occasion groups described by a </w:t>
      </w:r>
      <w:proofErr w:type="spellStart"/>
      <w:r w:rsidRPr="00E35405">
        <w:t>bitstring</w:t>
      </w:r>
      <w:proofErr w:type="spellEnd"/>
      <w:r w:rsidRPr="00E35405">
        <w:t xml:space="preserve"> of the same length and configured on the PRS resource set level.</w:t>
      </w:r>
    </w:p>
    <w:p w14:paraId="3A9F7154" w14:textId="6C8CD411" w:rsidR="000859AA" w:rsidRPr="008B6FED" w:rsidRDefault="00A86703" w:rsidP="000859AA">
      <w:pPr>
        <w:pStyle w:val="3GPPText"/>
      </w:pPr>
      <w:r w:rsidRPr="008B6FED">
        <w:t xml:space="preserve">The following main discussion points are debated: 1) whether muting is defined per DL PRS Resource or DL PRS Resource Set </w:t>
      </w:r>
      <w:r w:rsidR="008B6FED">
        <w:t xml:space="preserve">and </w:t>
      </w:r>
      <w:r w:rsidRPr="008B6FED">
        <w:t xml:space="preserve">2) granularity of muting i.e. slot, occasion </w:t>
      </w:r>
    </w:p>
    <w:p w14:paraId="11CB6A67" w14:textId="77777777" w:rsidR="000859AA" w:rsidRPr="00566C37" w:rsidRDefault="000859AA" w:rsidP="00A86703">
      <w:pPr>
        <w:pStyle w:val="3GPPText"/>
        <w:spacing w:after="120" w:line="240" w:lineRule="auto"/>
        <w:rPr>
          <w:highlight w:val="yellow"/>
        </w:rPr>
      </w:pPr>
      <w:r w:rsidRPr="00B0224D">
        <w:rPr>
          <w:highlight w:val="cyan"/>
        </w:rPr>
        <w:t>Proposal for discussion:</w:t>
      </w:r>
    </w:p>
    <w:p w14:paraId="5006CA62" w14:textId="19736020" w:rsidR="006D518F" w:rsidRDefault="006D518F" w:rsidP="006D518F">
      <w:pPr>
        <w:pStyle w:val="3GPPAgreements"/>
        <w:ind w:left="284"/>
      </w:pPr>
      <w:r>
        <w:t>DL PRS m</w:t>
      </w:r>
      <w:r w:rsidRPr="00E35405">
        <w:t xml:space="preserve">uting is performed on </w:t>
      </w:r>
      <w:r>
        <w:t xml:space="preserve">DL PRS Resource Set </w:t>
      </w:r>
      <w:r w:rsidR="00F04CF7">
        <w:t>level</w:t>
      </w:r>
    </w:p>
    <w:p w14:paraId="4F22F0D7" w14:textId="664A0A55" w:rsidR="006D518F" w:rsidRPr="00E35405" w:rsidRDefault="006D518F" w:rsidP="003568A6">
      <w:pPr>
        <w:pStyle w:val="3GPPAgreements"/>
        <w:numPr>
          <w:ilvl w:val="1"/>
          <w:numId w:val="30"/>
        </w:numPr>
        <w:ind w:left="567"/>
      </w:pPr>
      <w:r w:rsidRPr="00E35405">
        <w:t xml:space="preserve">Muting of a </w:t>
      </w:r>
      <w:r>
        <w:t xml:space="preserve">DL </w:t>
      </w:r>
      <w:r w:rsidRPr="00E35405">
        <w:t xml:space="preserve">PRS </w:t>
      </w:r>
      <w:r>
        <w:t>R</w:t>
      </w:r>
      <w:r w:rsidRPr="00E35405">
        <w:t xml:space="preserve">esource </w:t>
      </w:r>
      <w:r>
        <w:t>S</w:t>
      </w:r>
      <w:r w:rsidRPr="00E35405">
        <w:t xml:space="preserve">et means that all </w:t>
      </w:r>
      <w:r>
        <w:t xml:space="preserve">DL </w:t>
      </w:r>
      <w:r w:rsidRPr="00E35405">
        <w:t xml:space="preserve">PRS </w:t>
      </w:r>
      <w:r>
        <w:t>R</w:t>
      </w:r>
      <w:r w:rsidRPr="00E35405">
        <w:t xml:space="preserve">esources within </w:t>
      </w:r>
      <w:r w:rsidR="00A86703">
        <w:t>a given</w:t>
      </w:r>
      <w:r w:rsidRPr="00E35405">
        <w:t xml:space="preserve"> </w:t>
      </w:r>
      <w:r>
        <w:t xml:space="preserve">DL PRS Resource Set </w:t>
      </w:r>
      <w:r w:rsidR="00F04CF7">
        <w:t xml:space="preserve">instance </w:t>
      </w:r>
      <w:r>
        <w:t>are muted</w:t>
      </w:r>
    </w:p>
    <w:p w14:paraId="43BD9E73" w14:textId="2726DA5F" w:rsidR="000859AA" w:rsidRPr="00192BB4" w:rsidRDefault="00A86703" w:rsidP="003568A6">
      <w:pPr>
        <w:pStyle w:val="3GPPAgreements"/>
        <w:ind w:left="284"/>
      </w:pPr>
      <w:r>
        <w:t xml:space="preserve">DL PRS </w:t>
      </w:r>
      <w:r w:rsidR="008B6FED">
        <w:t xml:space="preserve">Resource Set </w:t>
      </w:r>
      <w:r>
        <w:t>m</w:t>
      </w:r>
      <w:r w:rsidR="000859AA" w:rsidRPr="00192BB4">
        <w:t xml:space="preserve">uting is </w:t>
      </w:r>
      <w:r w:rsidR="006D518F" w:rsidRPr="003568A6">
        <w:t>controlled</w:t>
      </w:r>
      <w:r w:rsidR="006D518F">
        <w:t xml:space="preserve"> by bitmap pattern of length </w:t>
      </w:r>
      <w:r w:rsidR="006D518F" w:rsidRPr="008B6FED">
        <w:rPr>
          <w:i/>
        </w:rPr>
        <w:t>L</w:t>
      </w:r>
    </w:p>
    <w:p w14:paraId="0A9AB932" w14:textId="65E6EFEB" w:rsidR="00A86703" w:rsidRDefault="006D518F" w:rsidP="006D518F">
      <w:pPr>
        <w:pStyle w:val="3GPPAgreements"/>
        <w:numPr>
          <w:ilvl w:val="1"/>
          <w:numId w:val="30"/>
        </w:numPr>
        <w:ind w:left="567"/>
      </w:pPr>
      <w:r>
        <w:t xml:space="preserve">Values of </w:t>
      </w:r>
      <w:r w:rsidRPr="00DA1DD7">
        <w:rPr>
          <w:i/>
        </w:rPr>
        <w:t>L</w:t>
      </w:r>
      <w:r>
        <w:t>:</w:t>
      </w:r>
      <w:r w:rsidR="00A86703">
        <w:t xml:space="preserve">, </w:t>
      </w:r>
    </w:p>
    <w:p w14:paraId="440F47C0" w14:textId="59345E48" w:rsidR="008B6FED" w:rsidRPr="008B6FED" w:rsidRDefault="00A86703" w:rsidP="00A86703">
      <w:pPr>
        <w:pStyle w:val="3GPPAgreements"/>
        <w:numPr>
          <w:ilvl w:val="2"/>
          <w:numId w:val="30"/>
        </w:numPr>
        <w:ind w:left="851"/>
      </w:pPr>
      <w:r>
        <w:t xml:space="preserve">L is configured from the </w:t>
      </w:r>
      <w:r w:rsidR="008B6FED">
        <w:t xml:space="preserve">following </w:t>
      </w:r>
      <w:r>
        <w:t xml:space="preserve">set </w:t>
      </w:r>
      <w:r w:rsidR="008B6FED">
        <w:t xml:space="preserve">of values </w:t>
      </w:r>
      <w:r w:rsidR="00DA1DD7">
        <w:t>[2, 4, 8, 16, 32</w:t>
      </w:r>
      <w:r>
        <w:t>, 64</w:t>
      </w:r>
      <w:r w:rsidR="00DA1DD7">
        <w:t>]</w:t>
      </w:r>
    </w:p>
    <w:p w14:paraId="5C7481FC" w14:textId="1940777B" w:rsidR="000859AA" w:rsidRDefault="008B6FED" w:rsidP="00A86703">
      <w:pPr>
        <w:pStyle w:val="3GPPAgreements"/>
        <w:numPr>
          <w:ilvl w:val="2"/>
          <w:numId w:val="30"/>
        </w:numPr>
        <w:ind w:left="851"/>
      </w:pPr>
      <w:r w:rsidRPr="00DA1DD7">
        <w:rPr>
          <w:i/>
        </w:rPr>
        <w:t>L</w:t>
      </w:r>
      <w:r>
        <w:t xml:space="preserve"> = </w:t>
      </w:r>
      <w:proofErr w:type="spellStart"/>
      <w:r w:rsidRPr="00DA1DD7">
        <w:rPr>
          <w:i/>
        </w:rPr>
        <w:t>N</w:t>
      </w:r>
      <w:r w:rsidRPr="00DA1DD7">
        <w:rPr>
          <w:i/>
          <w:vertAlign w:val="subscript"/>
        </w:rPr>
        <w:t>periods</w:t>
      </w:r>
      <w:r>
        <w:rPr>
          <w:rFonts w:cs="Times New Roman"/>
        </w:rPr>
        <w:t>·</w:t>
      </w:r>
      <w:r w:rsidRPr="00DA1DD7">
        <w:rPr>
          <w:i/>
        </w:rPr>
        <w:t>N</w:t>
      </w:r>
      <w:r w:rsidRPr="00DA1DD7">
        <w:rPr>
          <w:i/>
          <w:vertAlign w:val="subscript"/>
        </w:rPr>
        <w:t>rep</w:t>
      </w:r>
      <w:proofErr w:type="spellEnd"/>
      <w:r>
        <w:rPr>
          <w:vertAlign w:val="subscript"/>
        </w:rPr>
        <w:t xml:space="preserve">, </w:t>
      </w:r>
      <w:r w:rsidRPr="00DA1DD7">
        <w:t>where</w:t>
      </w:r>
      <w:r>
        <w:t xml:space="preserve"> </w:t>
      </w:r>
      <w:proofErr w:type="spellStart"/>
      <w:r w:rsidRPr="00DA1DD7">
        <w:rPr>
          <w:i/>
        </w:rPr>
        <w:t>N</w:t>
      </w:r>
      <w:r w:rsidRPr="00DA1DD7">
        <w:rPr>
          <w:i/>
          <w:vertAlign w:val="subscript"/>
        </w:rPr>
        <w:t>rep</w:t>
      </w:r>
      <w:proofErr w:type="spellEnd"/>
      <w:r>
        <w:t xml:space="preserve"> – number of resource set repetitions, </w:t>
      </w:r>
      <w:proofErr w:type="spellStart"/>
      <w:r w:rsidRPr="00DA1DD7">
        <w:rPr>
          <w:i/>
        </w:rPr>
        <w:t>N</w:t>
      </w:r>
      <w:r w:rsidRPr="00DA1DD7">
        <w:rPr>
          <w:i/>
          <w:vertAlign w:val="subscript"/>
        </w:rPr>
        <w:t>periods</w:t>
      </w:r>
      <w:proofErr w:type="spellEnd"/>
      <w:r>
        <w:t xml:space="preserve"> – number of periods</w:t>
      </w:r>
    </w:p>
    <w:p w14:paraId="0580B205" w14:textId="4AEC1A70" w:rsidR="006D518F" w:rsidRDefault="00682C9B" w:rsidP="003568A6">
      <w:pPr>
        <w:pStyle w:val="3GPPAgreements"/>
        <w:numPr>
          <w:ilvl w:val="1"/>
          <w:numId w:val="30"/>
        </w:numPr>
        <w:ind w:left="567"/>
      </w:pPr>
      <w:r>
        <w:t>T</w:t>
      </w:r>
      <w:r w:rsidR="003568A6" w:rsidRPr="00FA6F27">
        <w:t xml:space="preserve">he </w:t>
      </w:r>
      <w:r w:rsidR="003568A6">
        <w:t xml:space="preserve">bitmap </w:t>
      </w:r>
      <w:r w:rsidR="003568A6" w:rsidRPr="00FA6F27">
        <w:t>value “0” indicates a muted DL PRS</w:t>
      </w:r>
      <w:r>
        <w:t xml:space="preserve"> Resource Set instance</w:t>
      </w:r>
      <w:r w:rsidR="003568A6" w:rsidRPr="00FA6F27">
        <w:t>, and the value “</w:t>
      </w:r>
      <w:r w:rsidR="003568A6">
        <w:t>1” indicates a non-muted DL PRS</w:t>
      </w:r>
      <w:r w:rsidRPr="00682C9B">
        <w:t xml:space="preserve"> </w:t>
      </w:r>
      <w:r>
        <w:t>Resource Set instance</w:t>
      </w:r>
    </w:p>
    <w:p w14:paraId="74FF4BAA" w14:textId="79660BC2" w:rsidR="00F04CF7" w:rsidRDefault="00682C9B" w:rsidP="003568A6">
      <w:pPr>
        <w:pStyle w:val="3GPPAgreements"/>
        <w:numPr>
          <w:ilvl w:val="1"/>
          <w:numId w:val="30"/>
        </w:numPr>
        <w:ind w:left="567"/>
      </w:pPr>
      <w:r>
        <w:t xml:space="preserve">The MSB of </w:t>
      </w:r>
      <w:r w:rsidR="00F04CF7">
        <w:t xml:space="preserve">bitmap </w:t>
      </w:r>
      <w:r>
        <w:t>pattern is applied to the first occurrence of DL PRS Resource Set in</w:t>
      </w:r>
      <w:r w:rsidR="00A86703">
        <w:t>stance in</w:t>
      </w:r>
      <w:r>
        <w:t xml:space="preserve"> each SFN cycle and is repeated within </w:t>
      </w:r>
      <w:r w:rsidR="00DA1DD7">
        <w:t>SFN cycle</w:t>
      </w:r>
    </w:p>
    <w:p w14:paraId="0DA1F0F5" w14:textId="6ABA0406" w:rsidR="00682C9B" w:rsidRPr="00192BB4" w:rsidRDefault="00DA1DD7" w:rsidP="00682C9B">
      <w:pPr>
        <w:pStyle w:val="3GPPAgreements"/>
        <w:numPr>
          <w:ilvl w:val="2"/>
          <w:numId w:val="30"/>
        </w:numPr>
        <w:ind w:left="851"/>
      </w:pPr>
      <w:r>
        <w:t>h</w:t>
      </w:r>
      <w:r w:rsidR="00682C9B">
        <w:t>ere</w:t>
      </w:r>
      <w:r>
        <w:t xml:space="preserve">, </w:t>
      </w:r>
      <w:r w:rsidR="00682C9B">
        <w:t>SFN is referred to serving cell SFN</w:t>
      </w:r>
    </w:p>
    <w:p w14:paraId="7CAB8313" w14:textId="77777777" w:rsidR="000859AA" w:rsidRPr="00566C37" w:rsidRDefault="000859AA" w:rsidP="000859AA">
      <w:pPr>
        <w:pStyle w:val="3GPPAgreements"/>
        <w:numPr>
          <w:ilvl w:val="0"/>
          <w:numId w:val="0"/>
        </w:numPr>
        <w:rPr>
          <w:highlight w:val="yellow"/>
        </w:rPr>
      </w:pPr>
    </w:p>
    <w:p w14:paraId="54DAB49F" w14:textId="77777777" w:rsidR="000859AA" w:rsidRPr="00A27489" w:rsidRDefault="000859AA" w:rsidP="000859AA">
      <w:pPr>
        <w:pStyle w:val="Heading2"/>
        <w:tabs>
          <w:tab w:val="left" w:pos="300"/>
        </w:tabs>
        <w:ind w:left="284" w:hanging="284"/>
      </w:pPr>
      <w:bookmarkStart w:id="2" w:name="_Ref8493812"/>
      <w:r w:rsidRPr="00A27489">
        <w:t>DL PRS Resource Element Mapping Pattern</w:t>
      </w:r>
    </w:p>
    <w:p w14:paraId="65502C33" w14:textId="77777777" w:rsidR="000859AA" w:rsidRPr="00A27489" w:rsidRDefault="000859AA" w:rsidP="000859AA">
      <w:pPr>
        <w:pStyle w:val="3GPPText"/>
      </w:pPr>
      <w:r w:rsidRPr="00A27489">
        <w:t>DL PRS resource element mapping pattern was discussed in multiple contributions. The following sub-bullets represent views from multiple companies:</w:t>
      </w:r>
    </w:p>
    <w:p w14:paraId="4FBC84B5" w14:textId="77777777" w:rsidR="000859AA" w:rsidRDefault="000859AA" w:rsidP="00DA1DD7">
      <w:pPr>
        <w:pStyle w:val="3GPPAgreements"/>
        <w:ind w:left="284"/>
        <w:rPr>
          <w:lang w:eastAsia="zh-CN"/>
        </w:rPr>
      </w:pPr>
      <w:r w:rsidRPr="003B381A">
        <w:lastRenderedPageBreak/>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t xml:space="preserve">: </w:t>
      </w:r>
      <w:r w:rsidRPr="003B381A">
        <w:t>The relative RE offset without considering the multiplexing with LTE PRS should be</w:t>
      </w:r>
      <w:r>
        <w:t xml:space="preserve"> – </w:t>
      </w:r>
    </w:p>
    <w:p w14:paraId="0E3BE7FA" w14:textId="77777777" w:rsidR="000859AA" w:rsidRPr="003B381A" w:rsidRDefault="000859AA" w:rsidP="000859AA">
      <w:pPr>
        <w:pStyle w:val="3GPPAgreements"/>
        <w:numPr>
          <w:ilvl w:val="0"/>
          <w:numId w:val="0"/>
        </w:numPr>
        <w:ind w:left="284"/>
        <w:rPr>
          <w:lang w:eastAsia="zh-CN"/>
        </w:rPr>
      </w:pPr>
      <w:r w:rsidRPr="003B381A">
        <w:t xml:space="preserve"> </w:t>
      </w:r>
      <m:oMath>
        <m:sSup>
          <m:sSupPr>
            <m:ctrlPr>
              <w:rPr>
                <w:rFonts w:ascii="Cambria Math" w:hAnsi="Cambria Math"/>
              </w:rPr>
            </m:ctrlPr>
          </m:sSupPr>
          <m:e>
            <m:r>
              <m:rPr>
                <m:sty m:val="p"/>
              </m:rPr>
              <w:rPr>
                <w:rFonts w:ascii="Cambria Math" w:hAnsi="Cambria Math"/>
              </w:rPr>
              <m:t>l</m:t>
            </m:r>
          </m:e>
          <m:sup>
            <m:r>
              <m:rPr>
                <m:sty m:val="p"/>
              </m:rPr>
              <w:rPr>
                <w:rFonts w:ascii="Cambria Math" w:hAnsi="Cambria Math"/>
              </w:rPr>
              <m:t>'</m:t>
            </m:r>
          </m:sup>
        </m:sSup>
        <m:r>
          <m:rPr>
            <m:sty m:val="p"/>
          </m:rPr>
          <w:rPr>
            <w:rFonts w:ascii="Cambria Math" w:hAnsi="Cambria Math"/>
          </w:rPr>
          <m:t>⋅ceil</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den>
            </m:f>
          </m:e>
        </m:d>
      </m:oMath>
      <w:r w:rsidRPr="003B381A">
        <w:t>, where</w:t>
      </w:r>
    </w:p>
    <w:p w14:paraId="2B3F1B97" w14:textId="77777777" w:rsidR="000859AA" w:rsidRPr="003B381A" w:rsidRDefault="008E38E9" w:rsidP="00DA1DD7">
      <w:pPr>
        <w:pStyle w:val="3GPPAgreements"/>
        <w:numPr>
          <w:ilvl w:val="1"/>
          <w:numId w:val="30"/>
        </w:numPr>
        <w:ind w:left="567"/>
      </w:pPr>
      <m:oMath>
        <m:sSup>
          <m:sSupPr>
            <m:ctrlPr>
              <w:rPr>
                <w:rFonts w:ascii="Cambria Math" w:hAnsi="Cambria Math"/>
              </w:rPr>
            </m:ctrlPr>
          </m:sSupPr>
          <m:e>
            <m:r>
              <m:rPr>
                <m:sty m:val="p"/>
              </m:rPr>
              <w:rPr>
                <w:rFonts w:ascii="Cambria Math" w:eastAsia="SimSun" w:hAnsi="Cambria Math"/>
              </w:rPr>
              <m:t>l</m:t>
            </m:r>
          </m:e>
          <m:sup>
            <m:r>
              <m:rPr>
                <m:sty m:val="p"/>
              </m:rPr>
              <w:rPr>
                <w:rFonts w:ascii="Cambria Math" w:eastAsia="SimSun" w:hAnsi="Cambria Math"/>
              </w:rPr>
              <m:t>'</m:t>
            </m:r>
          </m:sup>
        </m:sSup>
      </m:oMath>
      <w:r w:rsidR="000859AA" w:rsidRPr="003B381A">
        <w:t xml:space="preserve"> is the symbol index within a PRS resource</w:t>
      </w:r>
    </w:p>
    <w:p w14:paraId="2F124B6B" w14:textId="77777777" w:rsidR="000859AA" w:rsidRPr="003B381A" w:rsidRDefault="008E38E9" w:rsidP="00DA1DD7">
      <w:pPr>
        <w:pStyle w:val="3GPPAgreements"/>
        <w:numPr>
          <w:ilvl w:val="1"/>
          <w:numId w:val="30"/>
        </w:numPr>
        <w:ind w:left="567"/>
      </w:pPr>
      <m:oMath>
        <m:sSub>
          <m:sSubPr>
            <m:ctrlPr>
              <w:rPr>
                <w:rFonts w:ascii="Cambria Math" w:eastAsia="Batang" w:hAnsi="Cambria Math"/>
              </w:rPr>
            </m:ctrlPr>
          </m:sSubPr>
          <m:e>
            <m:r>
              <m:rPr>
                <m:sty m:val="p"/>
              </m:rPr>
              <w:rPr>
                <w:rFonts w:ascii="Cambria Math" w:hAnsi="Cambria Math"/>
              </w:rPr>
              <m:t>K</m:t>
            </m:r>
          </m:e>
          <m:sub>
            <m:r>
              <m:rPr>
                <m:sty m:val="p"/>
              </m:rPr>
              <w:rPr>
                <w:rFonts w:ascii="Cambria Math" w:hAnsi="Cambria Math"/>
              </w:rPr>
              <m:t>TC</m:t>
            </m:r>
          </m:sub>
        </m:sSub>
      </m:oMath>
      <w:r w:rsidR="000859AA" w:rsidRPr="003B381A">
        <w:t xml:space="preserve"> is the transmission comb</w:t>
      </w:r>
    </w:p>
    <w:p w14:paraId="6BE4205C" w14:textId="77777777" w:rsidR="000859AA" w:rsidRPr="003B381A" w:rsidRDefault="008E38E9" w:rsidP="00DA1DD7">
      <w:pPr>
        <w:pStyle w:val="3GPPAgreements"/>
        <w:numPr>
          <w:ilvl w:val="1"/>
          <w:numId w:val="30"/>
        </w:numPr>
        <w:ind w:left="567"/>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PRS</m:t>
            </m:r>
          </m:sup>
        </m:sSubSup>
      </m:oMath>
      <w:r w:rsidR="000859AA" w:rsidRPr="003B381A">
        <w:t xml:space="preserve"> is the number of symbols for a PRS resource</w:t>
      </w:r>
    </w:p>
    <w:p w14:paraId="29BA571E" w14:textId="77777777" w:rsidR="000859AA" w:rsidRDefault="000859AA" w:rsidP="00DA1DD7">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7D4132">
        <w:t xml:space="preserve"> </w:t>
      </w:r>
    </w:p>
    <w:p w14:paraId="6CACF0BD" w14:textId="77777777" w:rsidR="000859AA" w:rsidRDefault="000859AA" w:rsidP="00DA1DD7">
      <w:pPr>
        <w:pStyle w:val="3GPPAgreements"/>
        <w:numPr>
          <w:ilvl w:val="1"/>
          <w:numId w:val="30"/>
        </w:numPr>
        <w:ind w:left="567"/>
      </w:pPr>
      <w:r w:rsidRPr="007D4132">
        <w:t>Design principle for RE mapping is: the RE offset of symbol i+1 in only a function of RE offset of symbol i in a PRS resource allocation for a given Comb value</w:t>
      </w:r>
      <w:r>
        <w:t xml:space="preserve"> </w:t>
      </w:r>
    </w:p>
    <w:p w14:paraId="419C7081" w14:textId="77777777" w:rsidR="000859AA" w:rsidRPr="003B381A" w:rsidRDefault="000859AA" w:rsidP="00DA1DD7">
      <w:pPr>
        <w:pStyle w:val="3GPPAgreements"/>
        <w:numPr>
          <w:ilvl w:val="1"/>
          <w:numId w:val="30"/>
        </w:numPr>
        <w:ind w:left="567"/>
        <w:rPr>
          <w:b/>
          <w:i/>
        </w:rPr>
      </w:pPr>
      <w:r w:rsidRPr="003B381A">
        <w:t xml:space="preserve">For a PRS resource configured with Comb value B and RE offset for first symbol </w:t>
      </w:r>
      <m:oMath>
        <m:sSub>
          <m:sSubPr>
            <m:ctrlPr>
              <w:rPr>
                <w:rFonts w:ascii="Cambria Math" w:eastAsia="SimSun" w:hAnsi="Cambria Math"/>
                <w:lang w:eastAsia="zh-CN"/>
              </w:rPr>
            </m:ctrlPr>
          </m:sSubPr>
          <m:e>
            <m:r>
              <m:rPr>
                <m:sty m:val="p"/>
              </m:rPr>
              <w:rPr>
                <w:rFonts w:ascii="Cambria Math" w:hAnsi="Cambria Math"/>
              </w:rPr>
              <m:t>α</m:t>
            </m:r>
          </m:e>
          <m:sub>
            <m:r>
              <m:rPr>
                <m:sty m:val="p"/>
              </m:rPr>
              <w:rPr>
                <w:rFonts w:ascii="Cambria Math" w:hAnsi="Cambria Math"/>
              </w:rPr>
              <m:t>0</m:t>
            </m:r>
          </m:sub>
        </m:sSub>
      </m:oMath>
      <w:r w:rsidRPr="003B381A">
        <w:t>:</w:t>
      </w:r>
    </w:p>
    <w:p w14:paraId="2994E9CB" w14:textId="77777777" w:rsidR="000859AA" w:rsidRPr="003B381A" w:rsidRDefault="000859AA" w:rsidP="00DA1DD7">
      <w:pPr>
        <w:pStyle w:val="3GPPAgreements"/>
        <w:numPr>
          <w:ilvl w:val="1"/>
          <w:numId w:val="30"/>
        </w:numPr>
        <w:ind w:left="567"/>
        <w:rPr>
          <w:b/>
          <w:i/>
        </w:rPr>
      </w:pPr>
      <w:r w:rsidRPr="003B381A">
        <w:t>The number of symbols N shall be &gt;= B</w:t>
      </w:r>
    </w:p>
    <w:p w14:paraId="50D9DDEC" w14:textId="77777777" w:rsidR="000859AA" w:rsidRPr="003B381A" w:rsidRDefault="000859AA" w:rsidP="00DA1DD7">
      <w:pPr>
        <w:pStyle w:val="3GPPAgreements"/>
        <w:numPr>
          <w:ilvl w:val="1"/>
          <w:numId w:val="30"/>
        </w:numPr>
        <w:ind w:left="567"/>
        <w:rPr>
          <w:b/>
          <w:i/>
        </w:rPr>
      </w:pPr>
      <w:r w:rsidRPr="003B381A">
        <w:t>The RE mapping pattern is: the RE offset for n-</w:t>
      </w:r>
      <w:proofErr w:type="spellStart"/>
      <w:r w:rsidRPr="003B381A">
        <w:t>th</w:t>
      </w:r>
      <w:proofErr w:type="spellEnd"/>
      <w:r w:rsidRPr="003B381A">
        <w:t xml:space="preserve"> symbol is</w:t>
      </w:r>
      <m:oMath>
        <m:r>
          <m:rPr>
            <m:sty m:val="p"/>
          </m:rPr>
          <w:rPr>
            <w:rFonts w:ascii="Cambria Math" w:hAnsi="Cambria Math"/>
          </w:rPr>
          <m:t xml:space="preserve"> mod(</m:t>
        </m:r>
        <m:sSub>
          <m:sSubPr>
            <m:ctrlPr>
              <w:rPr>
                <w:rFonts w:ascii="Cambria Math" w:eastAsia="SimSun" w:hAnsi="Cambria Math"/>
                <w:lang w:eastAsia="zh-CN"/>
              </w:rPr>
            </m:ctrlPr>
          </m:sSubPr>
          <m:e>
            <m:r>
              <m:rPr>
                <m:sty m:val="p"/>
              </m:rPr>
              <w:rPr>
                <w:rFonts w:ascii="Cambria Math" w:hAnsi="Cambria Math"/>
              </w:rPr>
              <m:t>α</m:t>
            </m:r>
          </m:e>
          <m:sub>
            <m:r>
              <m:rPr>
                <m:sty m:val="p"/>
              </m:rPr>
              <w:rPr>
                <w:rFonts w:ascii="Cambria Math" w:hAnsi="Cambria Math"/>
              </w:rPr>
              <m:t>0</m:t>
            </m:r>
          </m:sub>
        </m:sSub>
        <m:r>
          <m:rPr>
            <m:sty m:val="p"/>
          </m:rPr>
          <w:rPr>
            <w:rFonts w:ascii="Cambria Math" w:hAnsi="Cambria Math"/>
          </w:rPr>
          <m:t>+n-1,B)</m:t>
        </m:r>
      </m:oMath>
      <w:r w:rsidRPr="003B381A">
        <w:t>, n</w:t>
      </w:r>
      <w:r>
        <w:t xml:space="preserve"> </w:t>
      </w:r>
      <w:r w:rsidRPr="003B381A">
        <w:t>=</w:t>
      </w:r>
      <w:r>
        <w:t xml:space="preserve"> </w:t>
      </w:r>
      <w:r w:rsidRPr="003B381A">
        <w:t>1, 2</w:t>
      </w:r>
      <w:proofErr w:type="gramStart"/>
      <w:r w:rsidRPr="003B381A">
        <w:t>, …,</w:t>
      </w:r>
      <w:proofErr w:type="gramEnd"/>
      <w:r w:rsidRPr="003B381A">
        <w:t xml:space="preserve"> N. </w:t>
      </w:r>
    </w:p>
    <w:p w14:paraId="51238405" w14:textId="77777777" w:rsidR="000859AA" w:rsidRPr="00676D91" w:rsidRDefault="000859AA" w:rsidP="00DA1DD7">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5A8C9320" w14:textId="77777777" w:rsidR="000859AA" w:rsidRPr="0000513F" w:rsidRDefault="000859AA" w:rsidP="00DA1DD7">
      <w:pPr>
        <w:pStyle w:val="3GPPAgreements"/>
        <w:numPr>
          <w:ilvl w:val="1"/>
          <w:numId w:val="30"/>
        </w:numPr>
        <w:ind w:left="567"/>
        <w:rPr>
          <w:lang w:eastAsia="zh-CN"/>
        </w:rPr>
      </w:pPr>
      <w:r w:rsidRPr="0000513F">
        <w:rPr>
          <w:lang w:eastAsia="zh-CN"/>
        </w:rPr>
        <w:t>Support configuring patterns with equivalent RE density of 2 at least for comb-6 and comb-12.</w:t>
      </w:r>
    </w:p>
    <w:p w14:paraId="5DF50E43" w14:textId="77777777" w:rsidR="000859AA" w:rsidRPr="003B381A" w:rsidRDefault="000859AA" w:rsidP="00DA1DD7">
      <w:pPr>
        <w:pStyle w:val="3GPPAgreements"/>
        <w:numPr>
          <w:ilvl w:val="1"/>
          <w:numId w:val="30"/>
        </w:numPr>
        <w:ind w:left="567"/>
        <w:rPr>
          <w:lang w:eastAsia="zh-CN"/>
        </w:rPr>
      </w:pPr>
      <w:r w:rsidRPr="003B381A">
        <w:rPr>
          <w:lang w:eastAsia="zh-CN"/>
        </w:rPr>
        <w:t xml:space="preserve">Non-staggered DL </w:t>
      </w:r>
      <w:r w:rsidRPr="003B381A">
        <w:t>PRS</w:t>
      </w:r>
      <w:r w:rsidRPr="003B381A">
        <w:rPr>
          <w:lang w:eastAsia="zh-CN"/>
        </w:rPr>
        <w:t xml:space="preserve"> pattern is not supported.</w:t>
      </w:r>
    </w:p>
    <w:p w14:paraId="1D30FFCD" w14:textId="77777777" w:rsidR="000859AA" w:rsidRPr="003B381A" w:rsidRDefault="000859AA" w:rsidP="00DA1DD7">
      <w:pPr>
        <w:pStyle w:val="3GPPAgreements"/>
        <w:numPr>
          <w:ilvl w:val="1"/>
          <w:numId w:val="30"/>
        </w:numPr>
        <w:ind w:left="567"/>
        <w:rPr>
          <w:lang w:eastAsia="zh-CN"/>
        </w:rPr>
      </w:pPr>
      <w:r w:rsidRPr="003B381A">
        <w:rPr>
          <w:lang w:eastAsia="zh-CN"/>
        </w:rPr>
        <w:t xml:space="preserve">Relative RE offset </w:t>
      </w:r>
      <w:r w:rsidRPr="003B381A">
        <w:t>can</w:t>
      </w:r>
      <w:r w:rsidRPr="003B381A">
        <w:rPr>
          <w:lang w:eastAsia="zh-CN"/>
        </w:rPr>
        <w:t xml:space="preserve"> be configured by a table which includes at least one relative RE offset configuration for each comb size.</w:t>
      </w:r>
    </w:p>
    <w:p w14:paraId="7BD21EAE" w14:textId="77777777" w:rsidR="000859AA" w:rsidRPr="003B381A" w:rsidRDefault="000859AA" w:rsidP="00DA1DD7">
      <w:pPr>
        <w:pStyle w:val="3GPPAgreements"/>
        <w:numPr>
          <w:ilvl w:val="1"/>
          <w:numId w:val="30"/>
        </w:numPr>
        <w:ind w:left="567"/>
        <w:rPr>
          <w:lang w:eastAsia="zh-CN"/>
        </w:rPr>
      </w:pPr>
      <w:r w:rsidRPr="003B381A">
        <w:rPr>
          <w:lang w:eastAsia="zh-CN"/>
        </w:rPr>
        <w:t>In each configuration, there are N values representing the relative RE offset values of the first N symbols for a DL PRS resource.</w:t>
      </w:r>
    </w:p>
    <w:p w14:paraId="46EFF6CA" w14:textId="77777777" w:rsidR="000859AA" w:rsidRDefault="000859AA" w:rsidP="00DA1DD7">
      <w:pPr>
        <w:pStyle w:val="3GPPAgreements"/>
        <w:numPr>
          <w:ilvl w:val="1"/>
          <w:numId w:val="30"/>
        </w:numPr>
        <w:ind w:left="567"/>
        <w:rPr>
          <w:lang w:eastAsia="zh-CN"/>
        </w:rPr>
      </w:pPr>
      <w:r w:rsidRPr="003B381A">
        <w:rPr>
          <w:lang w:eastAsia="zh-CN"/>
        </w:rPr>
        <w:t>Support configuration of relative RE offset in Table.1 – Table.4.</w:t>
      </w:r>
    </w:p>
    <w:p w14:paraId="7EDB8DB4"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 xml:space="preserve">Table1 </w:t>
      </w:r>
      <w:r>
        <w:rPr>
          <w:rFonts w:eastAsiaTheme="minorEastAsia"/>
          <w:lang w:eastAsia="zh-CN"/>
        </w:rPr>
        <w:t>Configuration of relative RE offset for comb-2</w:t>
      </w:r>
    </w:p>
    <w:tbl>
      <w:tblPr>
        <w:tblStyle w:val="TableGrid"/>
        <w:tblW w:w="0" w:type="auto"/>
        <w:tblInd w:w="108" w:type="dxa"/>
        <w:tblLook w:val="04A0" w:firstRow="1" w:lastRow="0" w:firstColumn="1" w:lastColumn="0" w:noHBand="0" w:noVBand="1"/>
      </w:tblPr>
      <w:tblGrid>
        <w:gridCol w:w="4535"/>
        <w:gridCol w:w="4537"/>
      </w:tblGrid>
      <w:tr w:rsidR="000859AA" w14:paraId="01E0E211"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7D828ED"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4AA6F3B9"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32B47A89" w14:textId="77777777" w:rsidTr="001B3A1B">
        <w:trPr>
          <w:trHeight w:val="50"/>
        </w:trPr>
        <w:tc>
          <w:tcPr>
            <w:tcW w:w="4535" w:type="dxa"/>
            <w:tcBorders>
              <w:top w:val="single" w:sz="4" w:space="0" w:color="auto"/>
              <w:left w:val="single" w:sz="4" w:space="0" w:color="auto"/>
              <w:bottom w:val="single" w:sz="4" w:space="0" w:color="auto"/>
              <w:right w:val="single" w:sz="4" w:space="0" w:color="auto"/>
            </w:tcBorders>
            <w:hideMark/>
          </w:tcPr>
          <w:p w14:paraId="2B4D6232"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52BCDE99" w14:textId="77777777" w:rsidR="000859AA" w:rsidRDefault="000859AA" w:rsidP="001B3A1B">
            <w:pPr>
              <w:pStyle w:val="BodyText"/>
              <w:spacing w:before="0" w:after="0" w:line="240" w:lineRule="auto"/>
              <w:rPr>
                <w:rFonts w:eastAsiaTheme="minorEastAsia"/>
              </w:rPr>
            </w:pPr>
            <w:r>
              <w:rPr>
                <w:rFonts w:eastAsiaTheme="minorEastAsia"/>
              </w:rPr>
              <w:t>{0,1}</w:t>
            </w:r>
          </w:p>
        </w:tc>
      </w:tr>
    </w:tbl>
    <w:p w14:paraId="50CDA346"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2</w:t>
      </w:r>
      <w:r>
        <w:rPr>
          <w:rFonts w:eastAsiaTheme="minorEastAsia"/>
          <w:b/>
          <w:lang w:eastAsia="zh-CN"/>
        </w:rPr>
        <w:t xml:space="preserve"> </w:t>
      </w:r>
      <w:r>
        <w:rPr>
          <w:rFonts w:eastAsiaTheme="minorEastAsia"/>
          <w:lang w:eastAsia="zh-CN"/>
        </w:rPr>
        <w:t>Configuration of relative RE offset for comb-4</w:t>
      </w:r>
    </w:p>
    <w:tbl>
      <w:tblPr>
        <w:tblStyle w:val="TableGrid"/>
        <w:tblW w:w="0" w:type="auto"/>
        <w:tblInd w:w="108" w:type="dxa"/>
        <w:tblLook w:val="04A0" w:firstRow="1" w:lastRow="0" w:firstColumn="1" w:lastColumn="0" w:noHBand="0" w:noVBand="1"/>
      </w:tblPr>
      <w:tblGrid>
        <w:gridCol w:w="4535"/>
        <w:gridCol w:w="4537"/>
      </w:tblGrid>
      <w:tr w:rsidR="000859AA" w14:paraId="291B5185"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BFD9589"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4A5E9231"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05850104"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18132E7D"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32EB3CB7" w14:textId="77777777" w:rsidR="000859AA" w:rsidRDefault="000859AA" w:rsidP="001B3A1B">
            <w:pPr>
              <w:pStyle w:val="BodyText"/>
              <w:spacing w:before="0" w:after="0" w:line="240" w:lineRule="auto"/>
              <w:rPr>
                <w:rFonts w:eastAsiaTheme="minorEastAsia"/>
              </w:rPr>
            </w:pPr>
            <w:r>
              <w:rPr>
                <w:rFonts w:eastAsiaTheme="minorEastAsia"/>
              </w:rPr>
              <w:t>{0,2,3,1}</w:t>
            </w:r>
          </w:p>
        </w:tc>
      </w:tr>
      <w:tr w:rsidR="000859AA" w14:paraId="5FD0485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5A84A355"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2D7AEC84" w14:textId="77777777" w:rsidR="000859AA" w:rsidRDefault="000859AA" w:rsidP="001B3A1B">
            <w:pPr>
              <w:pStyle w:val="BodyText"/>
              <w:spacing w:before="0" w:after="0" w:line="240" w:lineRule="auto"/>
              <w:rPr>
                <w:rFonts w:eastAsiaTheme="minorEastAsia"/>
              </w:rPr>
            </w:pPr>
            <w:r>
              <w:rPr>
                <w:rFonts w:eastAsiaTheme="minorEastAsia"/>
              </w:rPr>
              <w:t>{0,1,2,3}</w:t>
            </w:r>
          </w:p>
        </w:tc>
      </w:tr>
    </w:tbl>
    <w:p w14:paraId="5474EB67"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3</w:t>
      </w:r>
      <w:r>
        <w:rPr>
          <w:rFonts w:eastAsiaTheme="minorEastAsia"/>
          <w:b/>
          <w:lang w:eastAsia="zh-CN"/>
        </w:rPr>
        <w:t xml:space="preserve"> </w:t>
      </w:r>
      <w:r>
        <w:rPr>
          <w:rFonts w:eastAsiaTheme="minorEastAsia"/>
          <w:lang w:eastAsia="zh-CN"/>
        </w:rPr>
        <w:t>Configuration of relative RE offset for comb-6</w:t>
      </w:r>
    </w:p>
    <w:tbl>
      <w:tblPr>
        <w:tblStyle w:val="TableGrid"/>
        <w:tblW w:w="0" w:type="auto"/>
        <w:tblInd w:w="108" w:type="dxa"/>
        <w:tblLook w:val="04A0" w:firstRow="1" w:lastRow="0" w:firstColumn="1" w:lastColumn="0" w:noHBand="0" w:noVBand="1"/>
      </w:tblPr>
      <w:tblGrid>
        <w:gridCol w:w="4535"/>
        <w:gridCol w:w="4537"/>
      </w:tblGrid>
      <w:tr w:rsidR="000859AA" w14:paraId="6E5CF2E5"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477C388"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21950E93"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0FF65421"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EDF1EB1"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50A974E5" w14:textId="77777777" w:rsidR="000859AA" w:rsidRDefault="000859AA" w:rsidP="001B3A1B">
            <w:pPr>
              <w:pStyle w:val="BodyText"/>
              <w:spacing w:before="0" w:after="0" w:line="240" w:lineRule="auto"/>
              <w:rPr>
                <w:rFonts w:eastAsiaTheme="minorEastAsia"/>
              </w:rPr>
            </w:pPr>
            <w:r>
              <w:rPr>
                <w:rFonts w:eastAsiaTheme="minorEastAsia"/>
              </w:rPr>
              <w:t>{0,3,1,4,2,5}</w:t>
            </w:r>
          </w:p>
        </w:tc>
      </w:tr>
      <w:tr w:rsidR="000859AA" w14:paraId="7798549E"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8062EC8"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203DA2B9" w14:textId="77777777" w:rsidR="000859AA" w:rsidRDefault="000859AA" w:rsidP="001B3A1B">
            <w:pPr>
              <w:pStyle w:val="BodyText"/>
              <w:spacing w:before="0" w:after="0" w:line="240" w:lineRule="auto"/>
              <w:rPr>
                <w:rFonts w:eastAsiaTheme="minorEastAsia"/>
              </w:rPr>
            </w:pPr>
            <w:r>
              <w:rPr>
                <w:rFonts w:eastAsiaTheme="minorEastAsia"/>
              </w:rPr>
              <w:t>{0,2,4,1,3,5}</w:t>
            </w:r>
          </w:p>
        </w:tc>
      </w:tr>
      <w:tr w:rsidR="000859AA" w14:paraId="7F0E9ABB"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9F32131" w14:textId="77777777" w:rsidR="000859AA" w:rsidRDefault="000859AA" w:rsidP="001B3A1B">
            <w:pPr>
              <w:pStyle w:val="BodyText"/>
              <w:spacing w:before="0" w:after="0" w:line="240" w:lineRule="auto"/>
              <w:rPr>
                <w:rFonts w:eastAsiaTheme="minorEastAsia"/>
              </w:rPr>
            </w:pPr>
            <w:r>
              <w:rPr>
                <w:rFonts w:eastAsiaTheme="minorEastAsia"/>
              </w:rPr>
              <w:t>3</w:t>
            </w:r>
          </w:p>
        </w:tc>
        <w:tc>
          <w:tcPr>
            <w:tcW w:w="4537" w:type="dxa"/>
            <w:tcBorders>
              <w:top w:val="single" w:sz="4" w:space="0" w:color="auto"/>
              <w:left w:val="single" w:sz="4" w:space="0" w:color="auto"/>
              <w:bottom w:val="single" w:sz="4" w:space="0" w:color="auto"/>
              <w:right w:val="single" w:sz="4" w:space="0" w:color="auto"/>
            </w:tcBorders>
            <w:hideMark/>
          </w:tcPr>
          <w:p w14:paraId="6F4D2EF0" w14:textId="77777777" w:rsidR="000859AA" w:rsidRDefault="000859AA" w:rsidP="001B3A1B">
            <w:pPr>
              <w:pStyle w:val="BodyText"/>
              <w:spacing w:before="0" w:after="0" w:line="240" w:lineRule="auto"/>
              <w:rPr>
                <w:rFonts w:eastAsiaTheme="minorEastAsia"/>
              </w:rPr>
            </w:pPr>
            <w:r>
              <w:rPr>
                <w:rFonts w:eastAsiaTheme="minorEastAsia"/>
              </w:rPr>
              <w:t>{0,1,2,3,4,5}</w:t>
            </w:r>
          </w:p>
        </w:tc>
      </w:tr>
      <w:tr w:rsidR="000859AA" w14:paraId="09AE6FC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6E52E759" w14:textId="77777777" w:rsidR="000859AA" w:rsidRDefault="000859AA" w:rsidP="001B3A1B">
            <w:pPr>
              <w:pStyle w:val="BodyText"/>
              <w:spacing w:before="0" w:after="0" w:line="240" w:lineRule="auto"/>
              <w:rPr>
                <w:rFonts w:eastAsiaTheme="minorEastAsia"/>
              </w:rPr>
            </w:pPr>
            <w:r>
              <w:rPr>
                <w:rFonts w:eastAsiaTheme="minorEastAsia"/>
              </w:rPr>
              <w:t>4</w:t>
            </w:r>
          </w:p>
        </w:tc>
        <w:tc>
          <w:tcPr>
            <w:tcW w:w="4537" w:type="dxa"/>
            <w:tcBorders>
              <w:top w:val="single" w:sz="4" w:space="0" w:color="auto"/>
              <w:left w:val="single" w:sz="4" w:space="0" w:color="auto"/>
              <w:bottom w:val="single" w:sz="4" w:space="0" w:color="auto"/>
              <w:right w:val="single" w:sz="4" w:space="0" w:color="auto"/>
            </w:tcBorders>
            <w:hideMark/>
          </w:tcPr>
          <w:p w14:paraId="7D82456D" w14:textId="77777777" w:rsidR="000859AA" w:rsidRDefault="000859AA" w:rsidP="001B3A1B">
            <w:pPr>
              <w:pStyle w:val="BodyText"/>
              <w:spacing w:before="0" w:after="0" w:line="240" w:lineRule="auto"/>
              <w:rPr>
                <w:rFonts w:eastAsiaTheme="minorEastAsia"/>
              </w:rPr>
            </w:pPr>
            <w:r>
              <w:rPr>
                <w:rFonts w:eastAsiaTheme="minorEastAsia"/>
              </w:rPr>
              <w:t>{0,2,4}</w:t>
            </w:r>
          </w:p>
        </w:tc>
      </w:tr>
    </w:tbl>
    <w:p w14:paraId="040388B4" w14:textId="77777777" w:rsidR="000859AA" w:rsidRDefault="000859AA" w:rsidP="000859AA">
      <w:pPr>
        <w:pStyle w:val="BodyText"/>
        <w:spacing w:line="260" w:lineRule="exact"/>
        <w:jc w:val="center"/>
        <w:rPr>
          <w:rFonts w:eastAsiaTheme="minorEastAsia"/>
          <w:lang w:eastAsia="zh-CN"/>
        </w:rPr>
      </w:pPr>
      <w:r>
        <w:rPr>
          <w:rFonts w:eastAsiaTheme="minorEastAsia"/>
          <w:b/>
          <w:lang w:eastAsia="zh-CN"/>
        </w:rPr>
        <w:t>Table.</w:t>
      </w:r>
      <w:r>
        <w:rPr>
          <w:rFonts w:eastAsiaTheme="minorEastAsia"/>
          <w:b/>
          <w:noProof/>
          <w:lang w:eastAsia="zh-CN"/>
        </w:rPr>
        <w:t>4</w:t>
      </w:r>
      <w:r>
        <w:rPr>
          <w:rFonts w:eastAsiaTheme="minorEastAsia"/>
          <w:b/>
          <w:lang w:eastAsia="zh-CN"/>
        </w:rPr>
        <w:t xml:space="preserve"> </w:t>
      </w:r>
      <w:r>
        <w:rPr>
          <w:rFonts w:eastAsiaTheme="minorEastAsia"/>
          <w:lang w:eastAsia="zh-CN"/>
        </w:rPr>
        <w:t>Configuration of relative RE offset for comb-12</w:t>
      </w:r>
    </w:p>
    <w:tbl>
      <w:tblPr>
        <w:tblStyle w:val="TableGrid"/>
        <w:tblW w:w="0" w:type="auto"/>
        <w:tblInd w:w="108" w:type="dxa"/>
        <w:tblLook w:val="04A0" w:firstRow="1" w:lastRow="0" w:firstColumn="1" w:lastColumn="0" w:noHBand="0" w:noVBand="1"/>
      </w:tblPr>
      <w:tblGrid>
        <w:gridCol w:w="4535"/>
        <w:gridCol w:w="4537"/>
      </w:tblGrid>
      <w:tr w:rsidR="000859AA" w14:paraId="49E3FB8B"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16A01F95" w14:textId="77777777" w:rsidR="000859AA" w:rsidRDefault="000859AA" w:rsidP="001B3A1B">
            <w:pPr>
              <w:pStyle w:val="BodyText"/>
              <w:spacing w:before="0" w:after="0" w:line="240" w:lineRule="auto"/>
              <w:rPr>
                <w:rFonts w:eastAsiaTheme="minorEastAsia"/>
              </w:rPr>
            </w:pPr>
            <w:r>
              <w:rPr>
                <w:rFonts w:eastAsiaTheme="minorEastAsia"/>
              </w:rPr>
              <w:t xml:space="preserve">Configuration index </w:t>
            </w:r>
          </w:p>
        </w:tc>
        <w:tc>
          <w:tcPr>
            <w:tcW w:w="4537" w:type="dxa"/>
            <w:tcBorders>
              <w:top w:val="single" w:sz="4" w:space="0" w:color="auto"/>
              <w:left w:val="single" w:sz="4" w:space="0" w:color="auto"/>
              <w:bottom w:val="single" w:sz="4" w:space="0" w:color="auto"/>
              <w:right w:val="single" w:sz="4" w:space="0" w:color="auto"/>
            </w:tcBorders>
            <w:hideMark/>
          </w:tcPr>
          <w:p w14:paraId="17E867D4" w14:textId="77777777" w:rsidR="000859AA" w:rsidRDefault="000859AA" w:rsidP="001B3A1B">
            <w:pPr>
              <w:pStyle w:val="BodyText"/>
              <w:spacing w:before="0" w:after="0" w:line="240" w:lineRule="auto"/>
              <w:rPr>
                <w:rFonts w:eastAsiaTheme="minorEastAsia"/>
              </w:rPr>
            </w:pPr>
            <w:r>
              <w:rPr>
                <w:rFonts w:eastAsiaTheme="minorEastAsia"/>
              </w:rPr>
              <w:t xml:space="preserve">Configuration of relative RE offset </w:t>
            </w:r>
          </w:p>
        </w:tc>
      </w:tr>
      <w:tr w:rsidR="000859AA" w14:paraId="5CE5AE26"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A35E0EE" w14:textId="77777777" w:rsidR="000859AA" w:rsidRDefault="000859AA" w:rsidP="001B3A1B">
            <w:pPr>
              <w:pStyle w:val="BodyText"/>
              <w:spacing w:before="0" w:after="0" w:line="240" w:lineRule="auto"/>
              <w:rPr>
                <w:rFonts w:eastAsiaTheme="minorEastAsia"/>
              </w:rPr>
            </w:pPr>
            <w:r>
              <w:rPr>
                <w:rFonts w:eastAsiaTheme="minorEastAsia"/>
              </w:rPr>
              <w:t>1</w:t>
            </w:r>
          </w:p>
        </w:tc>
        <w:tc>
          <w:tcPr>
            <w:tcW w:w="4537" w:type="dxa"/>
            <w:tcBorders>
              <w:top w:val="single" w:sz="4" w:space="0" w:color="auto"/>
              <w:left w:val="single" w:sz="4" w:space="0" w:color="auto"/>
              <w:bottom w:val="single" w:sz="4" w:space="0" w:color="auto"/>
              <w:right w:val="single" w:sz="4" w:space="0" w:color="auto"/>
            </w:tcBorders>
            <w:hideMark/>
          </w:tcPr>
          <w:p w14:paraId="1002F7B6" w14:textId="77777777" w:rsidR="000859AA" w:rsidRDefault="000859AA" w:rsidP="001B3A1B">
            <w:pPr>
              <w:pStyle w:val="BodyText"/>
              <w:spacing w:before="0" w:after="0" w:line="240" w:lineRule="auto"/>
              <w:rPr>
                <w:rFonts w:eastAsiaTheme="minorEastAsia"/>
              </w:rPr>
            </w:pPr>
            <w:r w:rsidRPr="00676D91">
              <w:rPr>
                <w:rFonts w:eastAsiaTheme="minorEastAsia"/>
              </w:rPr>
              <w:t>{0,6,3,9,1,7,4,10,2,8,5,11}</w:t>
            </w:r>
          </w:p>
        </w:tc>
      </w:tr>
      <w:tr w:rsidR="000859AA" w14:paraId="79659134"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7256C803" w14:textId="77777777" w:rsidR="000859AA" w:rsidRDefault="000859AA" w:rsidP="001B3A1B">
            <w:pPr>
              <w:pStyle w:val="BodyText"/>
              <w:spacing w:before="0" w:after="0" w:line="240" w:lineRule="auto"/>
              <w:rPr>
                <w:rFonts w:eastAsiaTheme="minorEastAsia"/>
              </w:rPr>
            </w:pPr>
            <w:r>
              <w:rPr>
                <w:rFonts w:eastAsiaTheme="minorEastAsia"/>
              </w:rPr>
              <w:t>2</w:t>
            </w:r>
          </w:p>
        </w:tc>
        <w:tc>
          <w:tcPr>
            <w:tcW w:w="4537" w:type="dxa"/>
            <w:tcBorders>
              <w:top w:val="single" w:sz="4" w:space="0" w:color="auto"/>
              <w:left w:val="single" w:sz="4" w:space="0" w:color="auto"/>
              <w:bottom w:val="single" w:sz="4" w:space="0" w:color="auto"/>
              <w:right w:val="single" w:sz="4" w:space="0" w:color="auto"/>
            </w:tcBorders>
            <w:hideMark/>
          </w:tcPr>
          <w:p w14:paraId="0643FDA0" w14:textId="77777777" w:rsidR="000859AA" w:rsidRDefault="000859AA" w:rsidP="001B3A1B">
            <w:pPr>
              <w:pStyle w:val="BodyText"/>
              <w:spacing w:before="0" w:after="0" w:line="240" w:lineRule="auto"/>
              <w:rPr>
                <w:rFonts w:eastAsiaTheme="minorEastAsia"/>
              </w:rPr>
            </w:pPr>
            <w:r w:rsidRPr="00676D91">
              <w:rPr>
                <w:rFonts w:eastAsiaTheme="minorEastAsia"/>
              </w:rPr>
              <w:t>{0,4,8,2,6,10,1,5,9,3,7,11}</w:t>
            </w:r>
          </w:p>
        </w:tc>
      </w:tr>
      <w:tr w:rsidR="000859AA" w14:paraId="7E4EADBF"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48806CEE" w14:textId="77777777" w:rsidR="000859AA" w:rsidRDefault="000859AA" w:rsidP="001B3A1B">
            <w:pPr>
              <w:pStyle w:val="BodyText"/>
              <w:spacing w:before="0" w:after="0" w:line="240" w:lineRule="auto"/>
              <w:rPr>
                <w:rFonts w:eastAsiaTheme="minorEastAsia"/>
              </w:rPr>
            </w:pPr>
            <w:r>
              <w:rPr>
                <w:rFonts w:eastAsiaTheme="minorEastAsia"/>
              </w:rPr>
              <w:t>3</w:t>
            </w:r>
          </w:p>
        </w:tc>
        <w:tc>
          <w:tcPr>
            <w:tcW w:w="4537" w:type="dxa"/>
            <w:tcBorders>
              <w:top w:val="single" w:sz="4" w:space="0" w:color="auto"/>
              <w:left w:val="single" w:sz="4" w:space="0" w:color="auto"/>
              <w:bottom w:val="single" w:sz="4" w:space="0" w:color="auto"/>
              <w:right w:val="single" w:sz="4" w:space="0" w:color="auto"/>
            </w:tcBorders>
            <w:hideMark/>
          </w:tcPr>
          <w:p w14:paraId="01DFB5D0" w14:textId="77777777" w:rsidR="000859AA" w:rsidRDefault="000859AA" w:rsidP="001B3A1B">
            <w:pPr>
              <w:pStyle w:val="BodyText"/>
              <w:spacing w:before="0" w:after="0" w:line="240" w:lineRule="auto"/>
              <w:rPr>
                <w:rFonts w:eastAsiaTheme="minorEastAsia"/>
              </w:rPr>
            </w:pPr>
            <w:r>
              <w:rPr>
                <w:rFonts w:eastAsiaTheme="minorEastAsia"/>
              </w:rPr>
              <w:t>{0,1,2,3,4,5,6,7,8,9,10,11}</w:t>
            </w:r>
          </w:p>
        </w:tc>
      </w:tr>
      <w:tr w:rsidR="000859AA" w14:paraId="79FBF932"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2B6C79A4" w14:textId="77777777" w:rsidR="000859AA" w:rsidRDefault="000859AA" w:rsidP="001B3A1B">
            <w:pPr>
              <w:pStyle w:val="BodyText"/>
              <w:spacing w:before="0" w:after="0" w:line="240" w:lineRule="auto"/>
              <w:rPr>
                <w:rFonts w:eastAsiaTheme="minorEastAsia"/>
              </w:rPr>
            </w:pPr>
            <w:r>
              <w:rPr>
                <w:rFonts w:eastAsiaTheme="minorEastAsia"/>
              </w:rPr>
              <w:t>4</w:t>
            </w:r>
          </w:p>
        </w:tc>
        <w:tc>
          <w:tcPr>
            <w:tcW w:w="4537" w:type="dxa"/>
            <w:tcBorders>
              <w:top w:val="single" w:sz="4" w:space="0" w:color="auto"/>
              <w:left w:val="single" w:sz="4" w:space="0" w:color="auto"/>
              <w:bottom w:val="single" w:sz="4" w:space="0" w:color="auto"/>
              <w:right w:val="single" w:sz="4" w:space="0" w:color="auto"/>
            </w:tcBorders>
            <w:hideMark/>
          </w:tcPr>
          <w:p w14:paraId="7B835FB7" w14:textId="77777777" w:rsidR="000859AA" w:rsidRPr="00676D91" w:rsidRDefault="000859AA" w:rsidP="001B3A1B">
            <w:pPr>
              <w:spacing w:before="0" w:after="0" w:line="240" w:lineRule="auto"/>
              <w:rPr>
                <w:rFonts w:ascii="Times" w:eastAsiaTheme="minorEastAsia" w:hAnsi="Times"/>
                <w:szCs w:val="24"/>
              </w:rPr>
            </w:pPr>
            <w:r w:rsidRPr="00676D91">
              <w:rPr>
                <w:rFonts w:ascii="Times" w:eastAsiaTheme="minorEastAsia" w:hAnsi="Times"/>
                <w:szCs w:val="24"/>
              </w:rPr>
              <w:t>{0,4,8,2,6,10}</w:t>
            </w:r>
          </w:p>
        </w:tc>
      </w:tr>
      <w:tr w:rsidR="000859AA" w14:paraId="4C021F6C" w14:textId="77777777" w:rsidTr="001B3A1B">
        <w:tc>
          <w:tcPr>
            <w:tcW w:w="4535" w:type="dxa"/>
            <w:tcBorders>
              <w:top w:val="single" w:sz="4" w:space="0" w:color="auto"/>
              <w:left w:val="single" w:sz="4" w:space="0" w:color="auto"/>
              <w:bottom w:val="single" w:sz="4" w:space="0" w:color="auto"/>
              <w:right w:val="single" w:sz="4" w:space="0" w:color="auto"/>
            </w:tcBorders>
            <w:hideMark/>
          </w:tcPr>
          <w:p w14:paraId="5293EDF9" w14:textId="77777777" w:rsidR="000859AA" w:rsidRDefault="000859AA" w:rsidP="001B3A1B">
            <w:pPr>
              <w:pStyle w:val="BodyText"/>
              <w:spacing w:before="0" w:after="0" w:line="240" w:lineRule="auto"/>
              <w:rPr>
                <w:rFonts w:eastAsiaTheme="minorEastAsia"/>
              </w:rPr>
            </w:pPr>
            <w:r>
              <w:rPr>
                <w:rFonts w:eastAsiaTheme="minorEastAsia"/>
              </w:rPr>
              <w:t>5</w:t>
            </w:r>
          </w:p>
        </w:tc>
        <w:tc>
          <w:tcPr>
            <w:tcW w:w="4537" w:type="dxa"/>
            <w:tcBorders>
              <w:top w:val="single" w:sz="4" w:space="0" w:color="auto"/>
              <w:left w:val="single" w:sz="4" w:space="0" w:color="auto"/>
              <w:bottom w:val="single" w:sz="4" w:space="0" w:color="auto"/>
              <w:right w:val="single" w:sz="4" w:space="0" w:color="auto"/>
            </w:tcBorders>
            <w:hideMark/>
          </w:tcPr>
          <w:p w14:paraId="101D3836" w14:textId="77777777" w:rsidR="000859AA" w:rsidRPr="00676D91" w:rsidRDefault="000859AA" w:rsidP="001B3A1B">
            <w:pPr>
              <w:spacing w:before="0" w:after="0" w:line="240" w:lineRule="auto"/>
              <w:rPr>
                <w:rFonts w:ascii="Times" w:eastAsiaTheme="minorEastAsia" w:hAnsi="Times"/>
                <w:szCs w:val="24"/>
              </w:rPr>
            </w:pPr>
            <w:r w:rsidRPr="00676D91">
              <w:rPr>
                <w:rFonts w:ascii="Times" w:eastAsiaTheme="minorEastAsia" w:hAnsi="Times"/>
                <w:szCs w:val="24"/>
              </w:rPr>
              <w:t>{0,6,2,8,4,10}</w:t>
            </w:r>
          </w:p>
        </w:tc>
      </w:tr>
    </w:tbl>
    <w:p w14:paraId="087C47BB" w14:textId="77777777" w:rsidR="000859AA" w:rsidRPr="003B381A" w:rsidRDefault="000859AA" w:rsidP="000859AA">
      <w:pPr>
        <w:pStyle w:val="3GPPAgreements"/>
        <w:numPr>
          <w:ilvl w:val="0"/>
          <w:numId w:val="0"/>
        </w:numPr>
        <w:ind w:left="851"/>
        <w:rPr>
          <w:lang w:eastAsia="zh-CN"/>
        </w:rPr>
      </w:pPr>
    </w:p>
    <w:p w14:paraId="22D88E14" w14:textId="77777777" w:rsidR="000859AA" w:rsidRPr="003B381A" w:rsidRDefault="000859AA" w:rsidP="00DA1DD7">
      <w:pPr>
        <w:pStyle w:val="3GPPAgreements"/>
        <w:numPr>
          <w:ilvl w:val="1"/>
          <w:numId w:val="30"/>
        </w:numPr>
        <w:ind w:left="567"/>
        <w:rPr>
          <w:lang w:eastAsia="zh-CN"/>
        </w:rPr>
      </w:pPr>
      <w:r w:rsidRPr="003B381A">
        <w:rPr>
          <w:lang w:eastAsia="zh-CN"/>
        </w:rPr>
        <w:t xml:space="preserve">The number of symbols for DL PRS resource should not be less than the number of values in a configuration of </w:t>
      </w:r>
      <w:r w:rsidRPr="003B381A">
        <w:t>relative</w:t>
      </w:r>
      <w:r w:rsidRPr="003B381A">
        <w:rPr>
          <w:lang w:eastAsia="zh-CN"/>
        </w:rPr>
        <w:t xml:space="preserve"> RE offset.</w:t>
      </w:r>
    </w:p>
    <w:p w14:paraId="68CF5122" w14:textId="77777777" w:rsidR="000859AA" w:rsidRPr="003B381A" w:rsidRDefault="000859AA" w:rsidP="00DA1DD7">
      <w:pPr>
        <w:pStyle w:val="3GPPAgreements"/>
        <w:numPr>
          <w:ilvl w:val="1"/>
          <w:numId w:val="30"/>
        </w:numPr>
        <w:ind w:left="567"/>
        <w:rPr>
          <w:lang w:eastAsia="zh-CN"/>
        </w:rPr>
      </w:pPr>
      <w:r w:rsidRPr="003B381A">
        <w:rPr>
          <w:lang w:eastAsia="zh-CN"/>
        </w:rPr>
        <w:lastRenderedPageBreak/>
        <w:t>If the number of symbols for PRS resource is larger than the number of values in a configuration of relative RE offset, the relative RE offset value(s) of the symbol(s) following N should be a repetition of the value of the preceding symbols starting from the beginning.</w:t>
      </w:r>
    </w:p>
    <w:p w14:paraId="74686435" w14:textId="77777777" w:rsidR="000859AA" w:rsidRDefault="000859AA" w:rsidP="00DA1DD7">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3D943CE" w14:textId="77777777" w:rsidR="000859AA" w:rsidRPr="00A43F92" w:rsidRDefault="000859AA" w:rsidP="000859AA">
      <w:pPr>
        <w:pStyle w:val="3GPPAgreements"/>
        <w:numPr>
          <w:ilvl w:val="0"/>
          <w:numId w:val="0"/>
        </w:numPr>
        <w:ind w:left="568"/>
      </w:pPr>
      <w:r w:rsidRPr="00A43F92">
        <w:t xml:space="preserve">The staggered pattern of the PRS Resource is derived from the RE Offset in frequency domain of the first symbol in a DL PRS resource together from the sequential indexes of the OFDM symbols as follows: </w:t>
      </w:r>
    </w:p>
    <w:p w14:paraId="210B2E19" w14:textId="77777777" w:rsidR="000859AA" w:rsidRDefault="000859AA" w:rsidP="000859AA">
      <w:pPr>
        <w:pStyle w:val="3GPPAgreements"/>
        <w:numPr>
          <w:ilvl w:val="0"/>
          <w:numId w:val="0"/>
        </w:numPr>
        <w:ind w:left="851"/>
      </w:pPr>
      <w:r w:rsidRPr="00A43F92">
        <w:t>(</w:t>
      </w:r>
      <w:proofErr w:type="gramStart"/>
      <w:r w:rsidRPr="00A43F92">
        <w:t>offset</w:t>
      </w:r>
      <w:proofErr w:type="gramEnd"/>
      <w:r w:rsidRPr="00A43F92">
        <w:t xml:space="preserve"> of any OFDM symbol in a DL PRS resource) = </w:t>
      </w:r>
      <w:proofErr w:type="gramStart"/>
      <w:r w:rsidRPr="00A43F92">
        <w:t>mod(</w:t>
      </w:r>
      <w:proofErr w:type="gramEnd"/>
      <w:r w:rsidRPr="00A43F92">
        <w:t>the offset parameter of the first OFDM symbols + sequential index of the OFDM symbol in the DL PRS resource, comb-N)</w:t>
      </w:r>
    </w:p>
    <w:p w14:paraId="44F43D03" w14:textId="77777777" w:rsidR="000859AA" w:rsidRPr="00F8149F" w:rsidRDefault="000859AA" w:rsidP="000859AA">
      <w:pPr>
        <w:pStyle w:val="3GPPAgreements"/>
      </w:pPr>
      <w:r w:rsidRPr="00F8149F">
        <w:t>Allow the network to configure the Comb-N and number of symbols per DL PRS Resource independently.</w:t>
      </w:r>
    </w:p>
    <w:p w14:paraId="68D58450" w14:textId="77777777" w:rsidR="000859AA" w:rsidRDefault="000859AA" w:rsidP="00DA1DD7">
      <w:pPr>
        <w:pStyle w:val="3GPPAgreements"/>
        <w:ind w:left="284"/>
      </w:pP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241E44D" w14:textId="77777777" w:rsidR="000859AA" w:rsidRPr="002575A1" w:rsidRDefault="000859AA" w:rsidP="00DA1DD7">
      <w:pPr>
        <w:pStyle w:val="3GPPAgreements"/>
        <w:numPr>
          <w:ilvl w:val="1"/>
          <w:numId w:val="30"/>
        </w:numPr>
        <w:ind w:left="567"/>
      </w:pPr>
      <w:r w:rsidRPr="002575A1">
        <w:t>The following Alts for PRS pattern should be supported</w:t>
      </w:r>
      <w:r>
        <w:t xml:space="preserve">: </w:t>
      </w:r>
    </w:p>
    <w:p w14:paraId="14E045C0" w14:textId="77777777" w:rsidR="000859AA" w:rsidRPr="002575A1" w:rsidRDefault="000859AA" w:rsidP="009C2176">
      <w:pPr>
        <w:pStyle w:val="3GPPAgreements"/>
        <w:numPr>
          <w:ilvl w:val="2"/>
          <w:numId w:val="30"/>
        </w:numPr>
        <w:ind w:left="851"/>
      </w:pPr>
      <w:r w:rsidRPr="002575A1">
        <w:t>Alt1: diagonal PRS pattern with RE offset relative to the first symbol of the PRS resource as below</w:t>
      </w:r>
    </w:p>
    <w:p w14:paraId="7AE0A02D" w14:textId="77777777" w:rsidR="000859AA" w:rsidRPr="002575A1" w:rsidRDefault="000859AA" w:rsidP="000859AA">
      <w:pPr>
        <w:spacing w:before="60" w:after="60" w:line="240" w:lineRule="auto"/>
        <w:ind w:left="360"/>
        <w:jc w:val="center"/>
        <w:rPr>
          <w:rFonts w:ascii="Times New Roman" w:hAnsi="Times New Roman" w:cs="Times New Roman"/>
          <w:sz w:val="20"/>
          <w:szCs w:val="20"/>
          <w:lang w:val="en-GB"/>
        </w:rPr>
      </w:pPr>
      <w:r w:rsidRPr="00152085">
        <w:rPr>
          <w:rFonts w:ascii="Times New Roman" w:eastAsia="MS Mincho" w:hAnsi="Times New Roman" w:cs="Times New Roman"/>
          <w:position w:val="-14"/>
          <w:sz w:val="20"/>
          <w:szCs w:val="20"/>
          <w:lang w:val="en-GB" w:eastAsia="ko-KR"/>
        </w:rPr>
        <w:object w:dxaOrig="2625" w:dyaOrig="375" w14:anchorId="4F46AED3">
          <v:shape id="_x0000_i1026" type="#_x0000_t75" style="width:132.15pt;height:19.6pt" o:ole="">
            <v:imagedata r:id="rId8" o:title=""/>
          </v:shape>
          <o:OLEObject Type="Embed" ProgID="Equation.DSMT4" ShapeID="_x0000_i1026" DrawAspect="Content" ObjectID="_1632562714" r:id="rId9"/>
        </w:object>
      </w:r>
      <w:r w:rsidRPr="00152085">
        <w:rPr>
          <w:rFonts w:ascii="Times New Roman" w:eastAsia="MS Mincho" w:hAnsi="Times New Roman" w:cs="Times New Roman"/>
          <w:sz w:val="20"/>
          <w:szCs w:val="20"/>
          <w:lang w:val="en-GB" w:eastAsia="ko-KR"/>
        </w:rPr>
        <w:t xml:space="preserve">, </w:t>
      </w:r>
      <w:r w:rsidRPr="00152085">
        <w:rPr>
          <w:rFonts w:ascii="Times New Roman" w:hAnsi="Times New Roman" w:cs="Times New Roman"/>
          <w:sz w:val="20"/>
          <w:szCs w:val="20"/>
        </w:rPr>
        <w:t xml:space="preserve">FFS: If </w:t>
      </w:r>
      <w:proofErr w:type="spellStart"/>
      <w:proofErr w:type="gramStart"/>
      <w:r w:rsidRPr="00152085">
        <w:rPr>
          <w:rFonts w:ascii="Times New Roman" w:hAnsi="Times New Roman" w:cs="Times New Roman"/>
          <w:sz w:val="20"/>
          <w:szCs w:val="20"/>
        </w:rPr>
        <w:t>N</w:t>
      </w:r>
      <w:r w:rsidRPr="00152085">
        <w:rPr>
          <w:rFonts w:ascii="Times New Roman" w:hAnsi="Times New Roman" w:cs="Times New Roman"/>
          <w:sz w:val="20"/>
          <w:szCs w:val="20"/>
          <w:vertAlign w:val="subscript"/>
        </w:rPr>
        <w:t>c</w:t>
      </w:r>
      <w:proofErr w:type="spellEnd"/>
      <w:proofErr w:type="gramEnd"/>
      <w:r w:rsidRPr="00152085">
        <w:rPr>
          <w:rFonts w:ascii="Times New Roman" w:hAnsi="Times New Roman" w:cs="Times New Roman"/>
          <w:sz w:val="20"/>
          <w:szCs w:val="20"/>
        </w:rPr>
        <w:t xml:space="preserve"> should always be equal to N</w:t>
      </w:r>
      <w:r w:rsidRPr="002575A1">
        <w:rPr>
          <w:rFonts w:ascii="Times New Roman" w:hAnsi="Times New Roman" w:cs="Times New Roman"/>
          <w:sz w:val="20"/>
          <w:szCs w:val="20"/>
          <w:vertAlign w:val="subscript"/>
        </w:rPr>
        <w:t>s</w:t>
      </w:r>
      <w:r w:rsidRPr="002575A1">
        <w:rPr>
          <w:rFonts w:ascii="Times New Roman" w:hAnsi="Times New Roman" w:cs="Times New Roman"/>
          <w:sz w:val="20"/>
          <w:szCs w:val="20"/>
        </w:rPr>
        <w:t>.</w:t>
      </w:r>
    </w:p>
    <w:p w14:paraId="166DDEDA" w14:textId="77777777" w:rsidR="000859AA" w:rsidRPr="002575A1" w:rsidRDefault="000859AA" w:rsidP="009C2176">
      <w:pPr>
        <w:pStyle w:val="3GPPAgreements"/>
        <w:numPr>
          <w:ilvl w:val="2"/>
          <w:numId w:val="30"/>
        </w:numPr>
        <w:ind w:left="851"/>
      </w:pPr>
      <w:r w:rsidRPr="002575A1">
        <w:t>Alt2: uniform PRS pattern with RE offset relative to the first symbol of the PRS resource as below</w:t>
      </w:r>
    </w:p>
    <w:p w14:paraId="100B1875" w14:textId="77777777" w:rsidR="000859AA" w:rsidRDefault="000859AA" w:rsidP="000859AA">
      <w:pPr>
        <w:spacing w:before="60" w:after="60" w:line="240" w:lineRule="auto"/>
        <w:ind w:left="360"/>
        <w:jc w:val="center"/>
        <w:rPr>
          <w:rFonts w:ascii="Times New Roman" w:hAnsi="Times New Roman" w:cs="Times New Roman"/>
          <w:sz w:val="20"/>
          <w:szCs w:val="20"/>
          <w:lang w:val="en-GB"/>
        </w:rPr>
      </w:pPr>
      <w:r w:rsidRPr="00152085">
        <w:rPr>
          <w:rFonts w:ascii="Times New Roman" w:eastAsia="MS Mincho" w:hAnsi="Times New Roman" w:cs="Times New Roman"/>
          <w:position w:val="-108"/>
          <w:sz w:val="20"/>
          <w:szCs w:val="20"/>
          <w:lang w:val="en-GB" w:eastAsia="ko-KR"/>
        </w:rPr>
        <w:object w:dxaOrig="7545" w:dyaOrig="2280" w14:anchorId="65ADBA8E">
          <v:shape id="_x0000_i1027" type="#_x0000_t75" style="width:378.7pt;height:113.9pt" o:ole="">
            <v:imagedata r:id="rId10" o:title=""/>
          </v:shape>
          <o:OLEObject Type="Embed" ProgID="Equation.DSMT4" ShapeID="_x0000_i1027" DrawAspect="Content" ObjectID="_1632562715" r:id="rId11"/>
        </w:object>
      </w:r>
      <w:r>
        <w:rPr>
          <w:rFonts w:ascii="Times New Roman" w:hAnsi="Times New Roman" w:cs="Times New Roman"/>
          <w:sz w:val="20"/>
          <w:szCs w:val="20"/>
          <w:lang w:val="en-GB"/>
        </w:rPr>
        <w:t xml:space="preserve"> </w:t>
      </w:r>
    </w:p>
    <w:p w14:paraId="14B5EA04" w14:textId="77777777" w:rsidR="000859AA" w:rsidRPr="002575A1" w:rsidRDefault="000859AA" w:rsidP="000859AA">
      <w:pPr>
        <w:spacing w:before="60" w:after="60" w:line="240" w:lineRule="auto"/>
        <w:ind w:left="360"/>
        <w:jc w:val="center"/>
        <w:rPr>
          <w:rFonts w:ascii="Times New Roman" w:hAnsi="Times New Roman" w:cs="Times New Roman"/>
          <w:sz w:val="20"/>
          <w:szCs w:val="20"/>
          <w:lang w:val="en-GB"/>
        </w:rPr>
      </w:pPr>
      <w:proofErr w:type="gramStart"/>
      <w:r w:rsidRPr="002575A1">
        <w:rPr>
          <w:rFonts w:ascii="Times New Roman" w:hAnsi="Times New Roman" w:cs="Times New Roman"/>
          <w:sz w:val="20"/>
          <w:szCs w:val="20"/>
          <w:lang w:val="en-GB"/>
        </w:rPr>
        <w:t>where</w:t>
      </w:r>
      <w:proofErr w:type="gramEnd"/>
      <w:r w:rsidRPr="002575A1">
        <w:rPr>
          <w:rFonts w:ascii="Times New Roman" w:hAnsi="Times New Roman" w:cs="Times New Roman"/>
          <w:sz w:val="20"/>
          <w:szCs w:val="20"/>
          <w:lang w:val="en-GB"/>
        </w:rPr>
        <w:t xml:space="preserve"> v</w:t>
      </w:r>
      <w:r w:rsidRPr="002575A1">
        <w:rPr>
          <w:rFonts w:ascii="Times New Roman" w:hAnsi="Times New Roman" w:cs="Times New Roman"/>
          <w:sz w:val="20"/>
          <w:szCs w:val="20"/>
          <w:vertAlign w:val="subscript"/>
          <w:lang w:val="en-GB"/>
        </w:rPr>
        <w:t>0</w:t>
      </w:r>
      <w:r w:rsidRPr="002575A1">
        <w:rPr>
          <w:rFonts w:ascii="Times New Roman" w:hAnsi="Times New Roman" w:cs="Times New Roman"/>
          <w:sz w:val="20"/>
          <w:szCs w:val="20"/>
          <w:lang w:val="en-GB"/>
        </w:rPr>
        <w:t xml:space="preserve"> is the RE offset of the first symbol.</w:t>
      </w:r>
    </w:p>
    <w:p w14:paraId="21DF670F" w14:textId="77777777" w:rsidR="000859AA" w:rsidRPr="003603D8" w:rsidRDefault="000859AA" w:rsidP="00DA1DD7">
      <w:pPr>
        <w:pStyle w:val="3GPPAgreements"/>
        <w:ind w:left="284"/>
      </w:pPr>
      <w:r w:rsidRPr="003603D8">
        <w:t>For a PRS resource composed of M symbols and comb-N, the frequency RE offset of the symbol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r>
          <m:rPr>
            <m:sty m:val="p"/>
          </m:rPr>
          <w:rPr>
            <w:rFonts w:ascii="Cambria Math" w:hAnsi="Cambria Math"/>
          </w:rPr>
          <m:t>"</m:t>
        </m:r>
      </m:oMath>
      <w:r w:rsidRPr="003603D8">
        <w:t xml:space="preserve"> is defined by </w:t>
      </w:r>
      <w:r w:rsidRPr="00A476C4">
        <w:t xml:space="preserve">[LGE, </w:t>
      </w:r>
      <w:r>
        <w:fldChar w:fldCharType="begin"/>
      </w:r>
      <w:r>
        <w:instrText xml:space="preserve"> REF _Ref21739846 \n \h </w:instrText>
      </w:r>
      <w:r>
        <w:fldChar w:fldCharType="separate"/>
      </w:r>
      <w:r>
        <w:t>[8]</w:t>
      </w:r>
      <w:r>
        <w:fldChar w:fldCharType="end"/>
      </w:r>
      <w:r w:rsidRPr="00A476C4">
        <w:t>]</w:t>
      </w:r>
    </w:p>
    <w:p w14:paraId="1281687E" w14:textId="77777777" w:rsidR="000859AA" w:rsidRPr="003603D8" w:rsidRDefault="000859AA" w:rsidP="000859AA">
      <w:pPr>
        <w:pStyle w:val="3GPPAgreements"/>
        <w:numPr>
          <w:ilvl w:val="0"/>
          <w:numId w:val="0"/>
        </w:numPr>
        <w:ind w:left="567"/>
      </w:pPr>
      <m:oMath>
        <m:r>
          <m:rPr>
            <m:sty m:val="p"/>
          </m:rPr>
          <w:rPr>
            <w:rFonts w:ascii="Cambria Math" w:hAnsi="Cambria Math"/>
          </w:rPr>
          <m:t>O</m:t>
        </m:r>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e>
        </m:d>
        <m:r>
          <m:rPr>
            <m:sty m:val="p"/>
          </m:rPr>
          <w:rPr>
            <w:rFonts w:ascii="Cambria Math" w:hAnsi="Cambria Math"/>
          </w:rPr>
          <m:t>=</m:t>
        </m:r>
        <m:d>
          <m:dPr>
            <m:ctrlPr>
              <w:rPr>
                <w:rFonts w:ascii="Cambria Math" w:hAnsi="Cambria Math"/>
              </w:rPr>
            </m:ctrlPr>
          </m:dPr>
          <m:e>
            <m:acc>
              <m:accPr>
                <m:ctrlPr>
                  <w:rPr>
                    <w:rFonts w:ascii="Cambria Math" w:hAnsi="Cambria Math"/>
                  </w:rPr>
                </m:ctrlPr>
              </m:accPr>
              <m:e>
                <m:r>
                  <m:rPr>
                    <m:sty m:val="p"/>
                  </m:rPr>
                  <w:rPr>
                    <w:rFonts w:ascii="Cambria Math" w:hAnsi="Cambria Math"/>
                  </w:rPr>
                  <m:t>O</m:t>
                </m:r>
              </m:e>
            </m:acc>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min</m:t>
                </m:r>
                <m:d>
                  <m:dPr>
                    <m:ctrlPr>
                      <w:rPr>
                        <w:rFonts w:ascii="Cambria Math" w:hAnsi="Cambria Math"/>
                      </w:rPr>
                    </m:ctrlPr>
                  </m:dPr>
                  <m:e>
                    <m:r>
                      <m:rPr>
                        <m:sty m:val="p"/>
                      </m:rPr>
                      <w:rPr>
                        <w:rFonts w:ascii="Cambria Math" w:hAnsi="Cambria Math"/>
                      </w:rPr>
                      <m:t>max</m:t>
                    </m:r>
                    <m:d>
                      <m:dPr>
                        <m:ctrlPr>
                          <w:rPr>
                            <w:rFonts w:ascii="Cambria Math" w:hAnsi="Cambria Math"/>
                          </w:rPr>
                        </m:ctrlPr>
                      </m:dPr>
                      <m:e>
                        <m:f>
                          <m:fPr>
                            <m:ctrlPr>
                              <w:rPr>
                                <w:rFonts w:ascii="Cambria Math" w:hAnsi="Cambria Math"/>
                              </w:rPr>
                            </m:ctrlPr>
                          </m:fPr>
                          <m:num>
                            <m:r>
                              <m:rPr>
                                <m:sty m:val="p"/>
                              </m:rPr>
                              <w:rPr>
                                <w:rFonts w:ascii="Cambria Math" w:hAnsi="Cambria Math"/>
                              </w:rPr>
                              <m:t>N</m:t>
                            </m:r>
                          </m:num>
                          <m:den>
                            <m:r>
                              <m:rPr>
                                <m:sty m:val="p"/>
                              </m:rPr>
                              <w:rPr>
                                <w:rFonts w:ascii="Cambria Math" w:hAnsi="Cambria Math"/>
                              </w:rPr>
                              <m:t>M</m:t>
                            </m:r>
                          </m:den>
                        </m:f>
                        <m:r>
                          <m:rPr>
                            <m:sty m:val="p"/>
                          </m:rPr>
                          <w:rPr>
                            <w:rFonts w:ascii="Cambria Math" w:hAnsi="Cambria Math"/>
                          </w:rPr>
                          <m:t>,</m:t>
                        </m:r>
                        <m:f>
                          <m:fPr>
                            <m:ctrlPr>
                              <w:rPr>
                                <w:rFonts w:ascii="Cambria Math" w:hAnsi="Cambria Math"/>
                              </w:rPr>
                            </m:ctrlPr>
                          </m:fPr>
                          <m:num>
                            <m:r>
                              <m:rPr>
                                <m:sty m:val="p"/>
                              </m:rPr>
                              <w:rPr>
                                <w:rFonts w:ascii="Cambria Math" w:hAnsi="Cambria Math"/>
                              </w:rPr>
                              <m:t>M</m:t>
                            </m:r>
                          </m:num>
                          <m:den>
                            <m:r>
                              <m:rPr>
                                <m:sty m:val="p"/>
                              </m:rPr>
                              <w:rPr>
                                <w:rFonts w:ascii="Cambria Math" w:hAnsi="Cambria Math"/>
                              </w:rPr>
                              <m:t>N</m:t>
                            </m:r>
                          </m:den>
                        </m:f>
                      </m:e>
                    </m:d>
                    <m:r>
                      <m:rPr>
                        <m:sty m:val="p"/>
                      </m:rPr>
                      <w:rPr>
                        <w:rFonts w:ascii="Cambria Math" w:hAnsi="Cambria Math"/>
                      </w:rPr>
                      <m:t>,N-1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index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e>
            </m:d>
          </m:e>
        </m:d>
        <m:r>
          <m:rPr>
            <m:sty m:val="p"/>
          </m:rPr>
          <w:rPr>
            <w:rFonts w:ascii="Cambria Math" w:hAnsi="Cambria Math"/>
          </w:rPr>
          <m:t>mod N</m:t>
        </m:r>
      </m:oMath>
      <w:r w:rsidRPr="003603D8">
        <w:t>,</w:t>
      </w:r>
    </w:p>
    <w:p w14:paraId="09926C8A" w14:textId="77777777" w:rsidR="000859AA" w:rsidRDefault="000859AA" w:rsidP="000859AA">
      <w:pPr>
        <w:pStyle w:val="3GPPAgreements"/>
        <w:numPr>
          <w:ilvl w:val="0"/>
          <w:numId w:val="0"/>
        </w:numPr>
        <w:ind w:left="567"/>
      </w:pPr>
      <w:proofErr w:type="gramStart"/>
      <w:r w:rsidRPr="003603D8">
        <w:t>where</w:t>
      </w:r>
      <w:proofErr w:type="gramEnd"/>
      <w:r w:rsidRPr="003603D8">
        <w:t xml:space="preserve"> </w:t>
      </w:r>
      <m:oMath>
        <m:acc>
          <m:accPr>
            <m:ctrlPr>
              <w:rPr>
                <w:rFonts w:ascii="Cambria Math" w:hAnsi="Cambria Math"/>
              </w:rPr>
            </m:ctrlPr>
          </m:accPr>
          <m:e>
            <m:r>
              <m:rPr>
                <m:sty m:val="p"/>
              </m:rPr>
              <w:rPr>
                <w:rFonts w:ascii="Cambria Math" w:hAnsi="Cambria Math"/>
              </w:rPr>
              <m:t>O</m:t>
            </m:r>
          </m:e>
        </m:acc>
        <m:d>
          <m:dPr>
            <m:ctrlPr>
              <w:rPr>
                <w:rFonts w:ascii="Cambria Math" w:hAnsi="Cambria Math"/>
              </w:rPr>
            </m:ctrlPr>
          </m:dPr>
          <m:e>
            <m:sSub>
              <m:sSubPr>
                <m:ctrlPr>
                  <w:rPr>
                    <w:rFonts w:ascii="Cambria Math" w:hAnsi="Cambria Math"/>
                  </w:rPr>
                </m:ctrlPr>
              </m:sSubPr>
              <m:e>
                <m:r>
                  <m:rPr>
                    <m:sty m:val="p"/>
                  </m:rPr>
                  <w:rPr>
                    <w:rFonts w:ascii="Cambria Math" w:hAnsi="Cambria Math"/>
                  </w:rPr>
                  <m:t>l</m:t>
                </m:r>
              </m:e>
              <m:sub>
                <m:r>
                  <m:rPr>
                    <m:sty m:val="p"/>
                  </m:rPr>
                  <w:rPr>
                    <w:rFonts w:ascii="Cambria Math" w:hAnsi="Cambria Math"/>
                  </w:rPr>
                  <m:t>first</m:t>
                </m:r>
              </m:sub>
            </m:sSub>
          </m:e>
        </m:d>
      </m:oMath>
      <w:r w:rsidRPr="003603D8">
        <w:t xml:space="preserve"> denotes the indicated frequency RE offset for the first symbol of the PRS resource.</w:t>
      </w:r>
    </w:p>
    <w:p w14:paraId="515A978A" w14:textId="77777777" w:rsidR="000859AA" w:rsidRPr="00D8332D" w:rsidRDefault="000859AA" w:rsidP="000859AA">
      <w:pPr>
        <w:pStyle w:val="3GPPAgreements"/>
        <w:numPr>
          <w:ilvl w:val="0"/>
          <w:numId w:val="0"/>
        </w:numPr>
        <w:ind w:left="567"/>
      </w:pPr>
      <w:r w:rsidRPr="00D8332D">
        <w:t>Not support the non-staggered RE patterns for a NR PRS resource.</w:t>
      </w:r>
    </w:p>
    <w:p w14:paraId="1B7465D2" w14:textId="77777777" w:rsidR="000859AA" w:rsidRPr="00E72B24" w:rsidRDefault="000859AA" w:rsidP="00DA1DD7">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r w:rsidRPr="00E72B24">
        <w:t>:</w:t>
      </w:r>
      <w:r>
        <w:t xml:space="preserve"> </w:t>
      </w:r>
      <w:r w:rsidRPr="00E72B24">
        <w:t xml:space="preserve">For DL PRS, adopt </w:t>
      </w:r>
      <w:r>
        <w:t>following resource element pattern:</w:t>
      </w:r>
    </w:p>
    <w:p w14:paraId="5B72F737" w14:textId="77777777" w:rsidR="000859AA" w:rsidRPr="00E72B24" w:rsidRDefault="008E38E9" w:rsidP="000859AA">
      <w:pPr>
        <w:pStyle w:val="3GPPAgreements"/>
        <w:numPr>
          <w:ilvl w:val="0"/>
          <w:numId w:val="0"/>
        </w:numPr>
        <w:ind w:left="567"/>
      </w:pPr>
      <m:oMath>
        <m:sSub>
          <m:sSubPr>
            <m:ctrlPr>
              <w:rPr>
                <w:rFonts w:ascii="Cambria Math" w:hAnsi="Cambria Math"/>
              </w:rPr>
            </m:ctrlPr>
          </m:sSubPr>
          <m:e>
            <m:r>
              <w:rPr>
                <w:rFonts w:ascii="Cambria Math" w:hAnsi="Cambria Math"/>
              </w:rPr>
              <m:t>v</m:t>
            </m:r>
          </m:e>
          <m:sub>
            <m:r>
              <w:rPr>
                <w:rFonts w:ascii="Cambria Math" w:hAnsi="Cambria Math"/>
              </w:rPr>
              <m:t>l</m:t>
            </m:r>
          </m:sub>
        </m:sSub>
        <m:r>
          <m:rPr>
            <m:sty m:val="p"/>
          </m:rPr>
          <w:rPr>
            <w:rFonts w:ascii="Cambria Math" w:hAnsi="Cambria Math"/>
          </w:rPr>
          <m:t>=</m:t>
        </m:r>
        <m: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offset</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K</m:t>
                    </m:r>
                    <m:r>
                      <m:rPr>
                        <m:sty m:val="p"/>
                      </m:rPr>
                      <w:rPr>
                        <w:rFonts w:ascii="Cambria Math" w:hAnsi="Cambria Math"/>
                      </w:rPr>
                      <m:t>∙</m:t>
                    </m:r>
                    <m:r>
                      <w:rPr>
                        <w:rFonts w:ascii="Cambria Math" w:hAnsi="Cambria Math"/>
                      </w:rPr>
                      <m:t>mod</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N</m:t>
                    </m:r>
                    <m:r>
                      <m:rPr>
                        <m:sty m:val="p"/>
                      </m:rPr>
                      <w:rPr>
                        <w:rFonts w:ascii="Cambria Math" w:hAnsi="Cambria Math"/>
                      </w:rPr>
                      <m:t>)</m:t>
                    </m:r>
                  </m:num>
                  <m:den>
                    <m:r>
                      <w:rPr>
                        <w:rFonts w:ascii="Cambria Math" w:hAnsi="Cambria Math"/>
                      </w:rPr>
                      <m:t>N</m:t>
                    </m:r>
                  </m:den>
                </m:f>
              </m:e>
            </m:d>
            <m:r>
              <m:rPr>
                <m:sty m:val="p"/>
              </m:rPr>
              <w:rPr>
                <w:rFonts w:ascii="Cambria Math" w:hAnsi="Cambria Math"/>
              </w:rPr>
              <m:t xml:space="preserve">, </m:t>
            </m:r>
            <m:r>
              <w:rPr>
                <w:rFonts w:ascii="Cambria Math" w:hAnsi="Cambria Math"/>
              </w:rPr>
              <m:t>N</m:t>
            </m:r>
          </m:e>
        </m:d>
      </m:oMath>
      <w:r w:rsidR="000859AA" w:rsidRPr="00E72B24">
        <w:t>, where,</w:t>
      </w:r>
    </w:p>
    <w:p w14:paraId="6482CF39" w14:textId="77777777" w:rsidR="000859AA" w:rsidRPr="00E72B24" w:rsidRDefault="008E38E9" w:rsidP="00DA1DD7">
      <w:pPr>
        <w:pStyle w:val="3GPPAgreements"/>
        <w:numPr>
          <w:ilvl w:val="1"/>
          <w:numId w:val="30"/>
        </w:numPr>
        <w:ind w:left="567"/>
      </w:pPr>
      <m:oMath>
        <m:sSub>
          <m:sSubPr>
            <m:ctrlPr>
              <w:rPr>
                <w:rFonts w:ascii="Cambria Math" w:hAnsi="Cambria Math"/>
              </w:rPr>
            </m:ctrlPr>
          </m:sSubPr>
          <m:e>
            <m:r>
              <w:rPr>
                <w:rFonts w:ascii="Cambria Math" w:hAnsi="Cambria Math"/>
              </w:rPr>
              <m:t>v</m:t>
            </m:r>
          </m:e>
          <m:sub>
            <m:r>
              <w:rPr>
                <w:rFonts w:ascii="Cambria Math" w:hAnsi="Cambria Math"/>
              </w:rPr>
              <m:t>offset</m:t>
            </m:r>
          </m:sub>
        </m:sSub>
      </m:oMath>
      <w:r w:rsidR="000859AA" w:rsidRPr="00E72B24">
        <w:t xml:space="preserve"> – resource element offset for the first symbol of DL PRS Resource</w:t>
      </w:r>
    </w:p>
    <w:p w14:paraId="09549A2C" w14:textId="77777777" w:rsidR="000859AA" w:rsidRPr="00E72B24" w:rsidRDefault="000859AA" w:rsidP="00DA1DD7">
      <w:pPr>
        <w:pStyle w:val="3GPPAgreements"/>
        <w:numPr>
          <w:ilvl w:val="1"/>
          <w:numId w:val="30"/>
        </w:numPr>
        <w:ind w:left="567"/>
      </w:pPr>
      <m:oMath>
        <m:r>
          <w:rPr>
            <w:rFonts w:ascii="Cambria Math" w:hAnsi="Cambria Math"/>
          </w:rPr>
          <m:t>N</m:t>
        </m:r>
      </m:oMath>
      <w:r w:rsidRPr="00E72B24">
        <w:t xml:space="preserve"> – Comb size of the DL PRS Resource with possible values for DL in the set - {2, 4, 6, 12}</w:t>
      </w:r>
    </w:p>
    <w:p w14:paraId="0DAB4302" w14:textId="77777777" w:rsidR="000859AA" w:rsidRPr="00E72B24" w:rsidRDefault="000859AA" w:rsidP="00DA1DD7">
      <w:pPr>
        <w:pStyle w:val="3GPPAgreements"/>
        <w:numPr>
          <w:ilvl w:val="1"/>
          <w:numId w:val="30"/>
        </w:numPr>
        <w:ind w:left="567"/>
      </w:pPr>
      <m:oMath>
        <m:r>
          <w:rPr>
            <w:rFonts w:ascii="Cambria Math" w:hAnsi="Cambria Math"/>
          </w:rPr>
          <m:t>M</m:t>
        </m:r>
      </m:oMath>
      <w:r w:rsidRPr="00E72B24">
        <w:t xml:space="preserve"> – Number of symbols of the DL PRS Resource with possible values for DL in the set - {2, 4, 6, 12}</w:t>
      </w:r>
    </w:p>
    <w:p w14:paraId="7E365FF7" w14:textId="77777777" w:rsidR="000859AA" w:rsidRPr="00E72B24" w:rsidRDefault="000859AA" w:rsidP="00DA1DD7">
      <w:pPr>
        <w:pStyle w:val="3GPPAgreements"/>
        <w:numPr>
          <w:ilvl w:val="1"/>
          <w:numId w:val="30"/>
        </w:numPr>
        <w:ind w:left="567"/>
      </w:pPr>
      <m:oMath>
        <m:r>
          <w:rPr>
            <w:rFonts w:ascii="Cambria Math" w:hAnsi="Cambria Math"/>
          </w:rPr>
          <m:t>l</m:t>
        </m:r>
      </m:oMath>
      <w:r w:rsidRPr="00E72B24">
        <w:t xml:space="preserve"> – Symbol index in DL PRS Resource, values: </w:t>
      </w:r>
      <m:oMath>
        <m:r>
          <m:rPr>
            <m:sty m:val="p"/>
          </m:rPr>
          <w:rPr>
            <w:rFonts w:ascii="Cambria Math" w:hAnsi="Cambria Math"/>
          </w:rPr>
          <m:t xml:space="preserve">{0, …, </m:t>
        </m:r>
        <m:r>
          <w:rPr>
            <w:rFonts w:ascii="Cambria Math" w:hAnsi="Cambria Math"/>
          </w:rPr>
          <m:t>M</m:t>
        </m:r>
        <m:r>
          <m:rPr>
            <m:sty m:val="p"/>
          </m:rPr>
          <w:rPr>
            <w:rFonts w:ascii="Cambria Math" w:hAnsi="Cambria Math"/>
          </w:rPr>
          <m:t>-1}</m:t>
        </m:r>
      </m:oMath>
    </w:p>
    <w:p w14:paraId="070C886F" w14:textId="77777777" w:rsidR="000859AA" w:rsidRPr="00E72B24" w:rsidRDefault="000859AA" w:rsidP="00DA1DD7">
      <w:pPr>
        <w:pStyle w:val="3GPPAgreements"/>
        <w:numPr>
          <w:ilvl w:val="1"/>
          <w:numId w:val="30"/>
        </w:numPr>
        <w:ind w:left="567"/>
      </w:pPr>
      <m:oMath>
        <m:r>
          <w:rPr>
            <w:rFonts w:ascii="Cambria Math" w:hAnsi="Cambria Math"/>
          </w:rPr>
          <m:t>K</m:t>
        </m:r>
      </m:oMath>
      <w:r w:rsidRPr="00E72B24">
        <w:t xml:space="preserve"> – St</w:t>
      </w:r>
      <w:r>
        <w:t xml:space="preserve">ep size, configuration parameter, If </w:t>
      </w:r>
      <m:oMath>
        <m:r>
          <w:rPr>
            <w:rFonts w:ascii="Cambria Math" w:hAnsi="Cambria Math"/>
          </w:rPr>
          <m:t>K=</m:t>
        </m:r>
        <m:r>
          <m:rPr>
            <m:sty m:val="p"/>
          </m:rPr>
          <w:rPr>
            <w:rFonts w:ascii="Cambria Math" w:hAnsi="Cambria Math"/>
          </w:rPr>
          <m:t>max⁡</m:t>
        </m:r>
        <m:r>
          <w:rPr>
            <w:rFonts w:ascii="Cambria Math" w:hAnsi="Cambria Math"/>
          </w:rPr>
          <m:t>(1</m:t>
        </m:r>
        <m:r>
          <w:rPr>
            <w:rFonts w:ascii="Cambria Math" w:eastAsiaTheme="minorEastAsia" w:hAnsi="Cambria Math"/>
          </w:rPr>
          <m:t>,</m:t>
        </m:r>
        <m:r>
          <m:rPr>
            <m:sty m:val="p"/>
          </m:rPr>
          <w:rPr>
            <w:rFonts w:ascii="Cambria Math" w:hAnsi="Cambria Math"/>
          </w:rPr>
          <m:t>N/M)</m:t>
        </m:r>
      </m:oMath>
      <w:r>
        <w:rPr>
          <w:rFonts w:eastAsiaTheme="minorEastAsia"/>
        </w:rPr>
        <w:t xml:space="preserve"> or derived from table:</w:t>
      </w:r>
    </w:p>
    <w:tbl>
      <w:tblPr>
        <w:tblW w:w="0" w:type="auto"/>
        <w:jc w:val="center"/>
        <w:tblLook w:val="04A0" w:firstRow="1" w:lastRow="0" w:firstColumn="1" w:lastColumn="0" w:noHBand="0" w:noVBand="1"/>
      </w:tblPr>
      <w:tblGrid>
        <w:gridCol w:w="1838"/>
        <w:gridCol w:w="1559"/>
        <w:gridCol w:w="1559"/>
        <w:gridCol w:w="1559"/>
        <w:gridCol w:w="1559"/>
      </w:tblGrid>
      <w:tr w:rsidR="000859AA" w:rsidRPr="0090524A" w14:paraId="5E104436" w14:textId="77777777" w:rsidTr="001B3A1B">
        <w:trPr>
          <w:jc w:val="center"/>
        </w:trPr>
        <w:tc>
          <w:tcPr>
            <w:tcW w:w="1838" w:type="dxa"/>
            <w:tcBorders>
              <w:top w:val="nil"/>
              <w:left w:val="nil"/>
              <w:bottom w:val="single" w:sz="4" w:space="0" w:color="auto"/>
              <w:right w:val="single" w:sz="4" w:space="0" w:color="auto"/>
            </w:tcBorders>
            <w:shd w:val="clear" w:color="auto" w:fill="FFFFFF"/>
          </w:tcPr>
          <w:p w14:paraId="06DACDFD" w14:textId="77777777" w:rsidR="000859AA" w:rsidRPr="0090524A" w:rsidRDefault="000859AA" w:rsidP="001B3A1B">
            <w:pPr>
              <w:spacing w:after="0"/>
              <w:rPr>
                <w:rFonts w:ascii="Times New Roman" w:hAnsi="Times New Roman" w:cs="Times New Roman"/>
              </w:rPr>
            </w:pPr>
          </w:p>
        </w:tc>
        <w:tc>
          <w:tcPr>
            <w:tcW w:w="6236" w:type="dxa"/>
            <w:gridSpan w:val="4"/>
            <w:tcBorders>
              <w:top w:val="single" w:sz="4" w:space="0" w:color="auto"/>
              <w:left w:val="single" w:sz="4" w:space="0" w:color="auto"/>
              <w:bottom w:val="single" w:sz="4" w:space="0" w:color="auto"/>
              <w:right w:val="single" w:sz="4" w:space="0" w:color="auto"/>
            </w:tcBorders>
            <w:shd w:val="clear" w:color="auto" w:fill="C5E0B3"/>
            <w:hideMark/>
          </w:tcPr>
          <w:p w14:paraId="131D173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K values</w:t>
            </w:r>
          </w:p>
        </w:tc>
      </w:tr>
      <w:tr w:rsidR="000859AA" w:rsidRPr="0090524A" w14:paraId="2B6ADE8E"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115C46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Number of symbols</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B1C75C4"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2</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DDEAB94"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4</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26942A0"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6</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7B2DE9AF"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Comb-size 12</w:t>
            </w:r>
          </w:p>
        </w:tc>
      </w:tr>
      <w:tr w:rsidR="000859AA" w:rsidRPr="0090524A" w14:paraId="1E693938" w14:textId="77777777" w:rsidTr="001B3A1B">
        <w:trPr>
          <w:trHeight w:val="241"/>
          <w:jc w:val="center"/>
        </w:trPr>
        <w:tc>
          <w:tcPr>
            <w:tcW w:w="1838" w:type="dxa"/>
            <w:tcBorders>
              <w:top w:val="single" w:sz="4" w:space="0" w:color="auto"/>
              <w:left w:val="single" w:sz="4" w:space="0" w:color="auto"/>
              <w:bottom w:val="single" w:sz="4" w:space="0" w:color="auto"/>
              <w:right w:val="single" w:sz="4" w:space="0" w:color="auto"/>
            </w:tcBorders>
            <w:hideMark/>
          </w:tcPr>
          <w:p w14:paraId="3DE8AA5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14:paraId="21DC247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56F1CE2"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62B3BA0E"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23F58E85"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r>
      <w:tr w:rsidR="000859AA" w:rsidRPr="0090524A" w14:paraId="046FAE02"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45C4D5F6"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4</w:t>
            </w:r>
          </w:p>
        </w:tc>
        <w:tc>
          <w:tcPr>
            <w:tcW w:w="1559" w:type="dxa"/>
            <w:tcBorders>
              <w:top w:val="single" w:sz="4" w:space="0" w:color="auto"/>
              <w:left w:val="single" w:sz="4" w:space="0" w:color="auto"/>
              <w:bottom w:val="single" w:sz="4" w:space="0" w:color="auto"/>
              <w:right w:val="single" w:sz="4" w:space="0" w:color="auto"/>
            </w:tcBorders>
            <w:hideMark/>
          </w:tcPr>
          <w:p w14:paraId="2B51162F"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60CCDE6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2E7D847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N/A</w:t>
            </w:r>
          </w:p>
        </w:tc>
        <w:tc>
          <w:tcPr>
            <w:tcW w:w="1559" w:type="dxa"/>
            <w:tcBorders>
              <w:top w:val="single" w:sz="4" w:space="0" w:color="auto"/>
              <w:left w:val="single" w:sz="4" w:space="0" w:color="auto"/>
              <w:bottom w:val="single" w:sz="4" w:space="0" w:color="auto"/>
              <w:right w:val="single" w:sz="4" w:space="0" w:color="auto"/>
            </w:tcBorders>
            <w:hideMark/>
          </w:tcPr>
          <w:p w14:paraId="204EA72A"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r>
      <w:tr w:rsidR="000859AA" w:rsidRPr="0090524A" w14:paraId="3AEE2469"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4B733B99"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c>
          <w:tcPr>
            <w:tcW w:w="1559" w:type="dxa"/>
            <w:tcBorders>
              <w:top w:val="single" w:sz="4" w:space="0" w:color="auto"/>
              <w:left w:val="single" w:sz="4" w:space="0" w:color="auto"/>
              <w:bottom w:val="single" w:sz="4" w:space="0" w:color="auto"/>
              <w:right w:val="single" w:sz="4" w:space="0" w:color="auto"/>
            </w:tcBorders>
            <w:hideMark/>
          </w:tcPr>
          <w:p w14:paraId="1EC2314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AE847D5"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N/A</w:t>
            </w:r>
          </w:p>
        </w:tc>
        <w:tc>
          <w:tcPr>
            <w:tcW w:w="1559" w:type="dxa"/>
            <w:tcBorders>
              <w:top w:val="single" w:sz="4" w:space="0" w:color="auto"/>
              <w:left w:val="single" w:sz="4" w:space="0" w:color="auto"/>
              <w:bottom w:val="single" w:sz="4" w:space="0" w:color="auto"/>
              <w:right w:val="single" w:sz="4" w:space="0" w:color="auto"/>
            </w:tcBorders>
            <w:hideMark/>
          </w:tcPr>
          <w:p w14:paraId="5C187937"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31EF0DB8"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r>
      <w:tr w:rsidR="000859AA" w:rsidRPr="0090524A" w14:paraId="473D23B6" w14:textId="77777777" w:rsidTr="001B3A1B">
        <w:trPr>
          <w:jc w:val="center"/>
        </w:trPr>
        <w:tc>
          <w:tcPr>
            <w:tcW w:w="1838" w:type="dxa"/>
            <w:tcBorders>
              <w:top w:val="single" w:sz="4" w:space="0" w:color="auto"/>
              <w:left w:val="single" w:sz="4" w:space="0" w:color="auto"/>
              <w:bottom w:val="single" w:sz="4" w:space="0" w:color="auto"/>
              <w:right w:val="single" w:sz="4" w:space="0" w:color="auto"/>
            </w:tcBorders>
            <w:hideMark/>
          </w:tcPr>
          <w:p w14:paraId="5CF79E71"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12</w:t>
            </w:r>
          </w:p>
        </w:tc>
        <w:tc>
          <w:tcPr>
            <w:tcW w:w="1559" w:type="dxa"/>
            <w:tcBorders>
              <w:top w:val="single" w:sz="4" w:space="0" w:color="auto"/>
              <w:left w:val="single" w:sz="4" w:space="0" w:color="auto"/>
              <w:bottom w:val="single" w:sz="4" w:space="0" w:color="auto"/>
              <w:right w:val="single" w:sz="4" w:space="0" w:color="auto"/>
            </w:tcBorders>
            <w:hideMark/>
          </w:tcPr>
          <w:p w14:paraId="22864E2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14:paraId="15705C93"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14:paraId="129C2E4D"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14:paraId="0CA8EA9C" w14:textId="77777777" w:rsidR="000859AA" w:rsidRPr="0090524A" w:rsidRDefault="000859AA" w:rsidP="001B3A1B">
            <w:pPr>
              <w:spacing w:after="0"/>
              <w:jc w:val="center"/>
              <w:rPr>
                <w:rFonts w:ascii="Times New Roman" w:hAnsi="Times New Roman" w:cs="Times New Roman"/>
              </w:rPr>
            </w:pPr>
            <w:r w:rsidRPr="0090524A">
              <w:rPr>
                <w:rFonts w:ascii="Times New Roman" w:hAnsi="Times New Roman" w:cs="Times New Roman"/>
              </w:rPr>
              <w:t>6</w:t>
            </w:r>
          </w:p>
        </w:tc>
      </w:tr>
    </w:tbl>
    <w:p w14:paraId="0F8FCA12" w14:textId="77777777" w:rsidR="000859AA" w:rsidRDefault="000859AA" w:rsidP="00DA1DD7">
      <w:pPr>
        <w:pStyle w:val="3GPPAgreements"/>
        <w:ind w:left="284"/>
      </w:pPr>
      <w:r w:rsidRPr="002C7666">
        <w:t xml:space="preserve">[Nokia, </w:t>
      </w:r>
      <w:r>
        <w:fldChar w:fldCharType="begin"/>
      </w:r>
      <w:r>
        <w:instrText xml:space="preserve"> REF _Ref21348390 \n \h </w:instrText>
      </w:r>
      <w:r>
        <w:fldChar w:fldCharType="separate"/>
      </w:r>
      <w:r>
        <w:t>[11]</w:t>
      </w:r>
      <w:r>
        <w:fldChar w:fldCharType="end"/>
      </w:r>
      <w:r w:rsidRPr="002C7666">
        <w:t>]</w:t>
      </w:r>
    </w:p>
    <w:p w14:paraId="1A47DCEC" w14:textId="77777777" w:rsidR="000859AA" w:rsidRPr="00604CAF" w:rsidRDefault="000859AA" w:rsidP="00DA1DD7">
      <w:pPr>
        <w:pStyle w:val="3GPPAgreements"/>
        <w:numPr>
          <w:ilvl w:val="1"/>
          <w:numId w:val="30"/>
        </w:numPr>
        <w:ind w:left="567"/>
      </w:pPr>
      <w:r w:rsidRPr="00604CAF">
        <w:t xml:space="preserve">Apply </w:t>
      </w:r>
      <w:r>
        <w:t xml:space="preserve">following table </w:t>
      </w:r>
      <w:r w:rsidRPr="00604CAF">
        <w:t>to determine the relative RE offset for DL PRS between consecutive symbols in a DL PRS Resource</w:t>
      </w:r>
      <w:r>
        <w:t>:</w:t>
      </w:r>
    </w:p>
    <w:tbl>
      <w:tblPr>
        <w:tblStyle w:val="TableGrid"/>
        <w:tblW w:w="6475" w:type="dxa"/>
        <w:jc w:val="center"/>
        <w:tblInd w:w="0" w:type="dxa"/>
        <w:tblLayout w:type="fixed"/>
        <w:tblLook w:val="04A0" w:firstRow="1" w:lastRow="0" w:firstColumn="1" w:lastColumn="0" w:noHBand="0" w:noVBand="1"/>
      </w:tblPr>
      <w:tblGrid>
        <w:gridCol w:w="1255"/>
        <w:gridCol w:w="1710"/>
        <w:gridCol w:w="3510"/>
      </w:tblGrid>
      <w:tr w:rsidR="000859AA" w:rsidRPr="0090524A" w14:paraId="1232EDFE" w14:textId="77777777" w:rsidTr="001B3A1B">
        <w:trPr>
          <w:trHeight w:val="629"/>
          <w:jc w:val="center"/>
        </w:trPr>
        <w:tc>
          <w:tcPr>
            <w:tcW w:w="1255" w:type="dxa"/>
            <w:tcBorders>
              <w:top w:val="single" w:sz="4" w:space="0" w:color="auto"/>
              <w:left w:val="single" w:sz="4" w:space="0" w:color="auto"/>
              <w:bottom w:val="single" w:sz="4" w:space="0" w:color="auto"/>
              <w:right w:val="single" w:sz="4" w:space="0" w:color="auto"/>
            </w:tcBorders>
            <w:hideMark/>
          </w:tcPr>
          <w:p w14:paraId="51F30F0B"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Comb size N</w:t>
            </w:r>
          </w:p>
        </w:tc>
        <w:tc>
          <w:tcPr>
            <w:tcW w:w="1710" w:type="dxa"/>
            <w:tcBorders>
              <w:top w:val="single" w:sz="4" w:space="0" w:color="auto"/>
              <w:left w:val="single" w:sz="4" w:space="0" w:color="auto"/>
              <w:bottom w:val="single" w:sz="4" w:space="0" w:color="auto"/>
              <w:right w:val="single" w:sz="4" w:space="0" w:color="auto"/>
            </w:tcBorders>
            <w:hideMark/>
          </w:tcPr>
          <w:p w14:paraId="7494F382"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Number of DL PRS symbols M</w:t>
            </w:r>
          </w:p>
        </w:tc>
        <w:tc>
          <w:tcPr>
            <w:tcW w:w="3510" w:type="dxa"/>
            <w:tcBorders>
              <w:top w:val="single" w:sz="4" w:space="0" w:color="auto"/>
              <w:left w:val="single" w:sz="4" w:space="0" w:color="auto"/>
              <w:bottom w:val="single" w:sz="4" w:space="0" w:color="auto"/>
              <w:right w:val="single" w:sz="4" w:space="0" w:color="auto"/>
            </w:tcBorders>
            <w:hideMark/>
          </w:tcPr>
          <w:p w14:paraId="114EAC41" w14:textId="77777777" w:rsidR="000859AA" w:rsidRPr="0090524A" w:rsidRDefault="000859AA" w:rsidP="001B3A1B">
            <w:pPr>
              <w:rPr>
                <w:rFonts w:ascii="Times New Roman" w:hAnsi="Times New Roman"/>
                <w:sz w:val="22"/>
                <w:szCs w:val="22"/>
              </w:rPr>
            </w:pPr>
            <w:r w:rsidRPr="0090524A">
              <w:rPr>
                <w:rFonts w:ascii="Times New Roman" w:hAnsi="Times New Roman"/>
                <w:sz w:val="22"/>
                <w:szCs w:val="22"/>
              </w:rPr>
              <w:t>Relative RE offset between symbol m and following symbol m+1 (m=0…M-2)</w:t>
            </w:r>
          </w:p>
        </w:tc>
      </w:tr>
      <w:tr w:rsidR="000859AA" w:rsidRPr="0090524A" w14:paraId="1F3637E8"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46E0DB7A"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1710" w:type="dxa"/>
            <w:tcBorders>
              <w:top w:val="single" w:sz="4" w:space="0" w:color="auto"/>
              <w:left w:val="single" w:sz="4" w:space="0" w:color="auto"/>
              <w:bottom w:val="single" w:sz="4" w:space="0" w:color="auto"/>
              <w:right w:val="single" w:sz="4" w:space="0" w:color="auto"/>
            </w:tcBorders>
            <w:hideMark/>
          </w:tcPr>
          <w:p w14:paraId="3B50A59F"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1FEE977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w:t>
            </w:r>
          </w:p>
        </w:tc>
      </w:tr>
      <w:tr w:rsidR="000859AA" w:rsidRPr="0090524A" w14:paraId="3279ED56"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7E0B7A2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1710" w:type="dxa"/>
            <w:tcBorders>
              <w:top w:val="single" w:sz="4" w:space="0" w:color="auto"/>
              <w:left w:val="single" w:sz="4" w:space="0" w:color="auto"/>
              <w:bottom w:val="single" w:sz="4" w:space="0" w:color="auto"/>
              <w:right w:val="single" w:sz="4" w:space="0" w:color="auto"/>
            </w:tcBorders>
            <w:hideMark/>
          </w:tcPr>
          <w:p w14:paraId="195AE159"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4E83D472"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r>
      <w:tr w:rsidR="000859AA" w:rsidRPr="0090524A" w14:paraId="7BC0979C"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0A92C081"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1710" w:type="dxa"/>
            <w:tcBorders>
              <w:top w:val="single" w:sz="4" w:space="0" w:color="auto"/>
              <w:left w:val="single" w:sz="4" w:space="0" w:color="auto"/>
              <w:bottom w:val="single" w:sz="4" w:space="0" w:color="auto"/>
              <w:right w:val="single" w:sz="4" w:space="0" w:color="auto"/>
            </w:tcBorders>
            <w:hideMark/>
          </w:tcPr>
          <w:p w14:paraId="3AEFDA8C"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3510" w:type="dxa"/>
            <w:tcBorders>
              <w:top w:val="single" w:sz="4" w:space="0" w:color="auto"/>
              <w:left w:val="single" w:sz="4" w:space="0" w:color="auto"/>
              <w:bottom w:val="single" w:sz="4" w:space="0" w:color="auto"/>
              <w:right w:val="single" w:sz="4" w:space="0" w:color="auto"/>
            </w:tcBorders>
            <w:hideMark/>
          </w:tcPr>
          <w:p w14:paraId="1EA003DA"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1, 1]</w:t>
            </w:r>
          </w:p>
        </w:tc>
      </w:tr>
      <w:tr w:rsidR="000859AA" w:rsidRPr="0090524A" w14:paraId="6C30182A"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26853E9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60BE4D77"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2</w:t>
            </w:r>
          </w:p>
        </w:tc>
        <w:tc>
          <w:tcPr>
            <w:tcW w:w="3510" w:type="dxa"/>
            <w:tcBorders>
              <w:top w:val="single" w:sz="4" w:space="0" w:color="auto"/>
              <w:left w:val="single" w:sz="4" w:space="0" w:color="auto"/>
              <w:bottom w:val="single" w:sz="4" w:space="0" w:color="auto"/>
              <w:right w:val="single" w:sz="4" w:space="0" w:color="auto"/>
            </w:tcBorders>
            <w:hideMark/>
          </w:tcPr>
          <w:p w14:paraId="7FAEB3AE"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3</w:t>
            </w:r>
          </w:p>
        </w:tc>
      </w:tr>
      <w:tr w:rsidR="000859AA" w:rsidRPr="0090524A" w14:paraId="6B340242"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0C1BEA2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25F20354"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4</w:t>
            </w:r>
          </w:p>
        </w:tc>
        <w:tc>
          <w:tcPr>
            <w:tcW w:w="3510" w:type="dxa"/>
            <w:tcBorders>
              <w:top w:val="single" w:sz="4" w:space="0" w:color="auto"/>
              <w:left w:val="single" w:sz="4" w:space="0" w:color="auto"/>
              <w:bottom w:val="single" w:sz="4" w:space="0" w:color="auto"/>
              <w:right w:val="single" w:sz="4" w:space="0" w:color="auto"/>
            </w:tcBorders>
            <w:hideMark/>
          </w:tcPr>
          <w:p w14:paraId="50767359"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2, 1]</w:t>
            </w:r>
          </w:p>
        </w:tc>
      </w:tr>
      <w:tr w:rsidR="000859AA" w:rsidRPr="0090524A" w14:paraId="5B3D2403" w14:textId="77777777" w:rsidTr="001B3A1B">
        <w:trPr>
          <w:jc w:val="center"/>
        </w:trPr>
        <w:tc>
          <w:tcPr>
            <w:tcW w:w="1255" w:type="dxa"/>
            <w:tcBorders>
              <w:top w:val="single" w:sz="4" w:space="0" w:color="auto"/>
              <w:left w:val="single" w:sz="4" w:space="0" w:color="auto"/>
              <w:bottom w:val="single" w:sz="4" w:space="0" w:color="auto"/>
              <w:right w:val="single" w:sz="4" w:space="0" w:color="auto"/>
            </w:tcBorders>
            <w:hideMark/>
          </w:tcPr>
          <w:p w14:paraId="45479184"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1710" w:type="dxa"/>
            <w:tcBorders>
              <w:top w:val="single" w:sz="4" w:space="0" w:color="auto"/>
              <w:left w:val="single" w:sz="4" w:space="0" w:color="auto"/>
              <w:bottom w:val="single" w:sz="4" w:space="0" w:color="auto"/>
              <w:right w:val="single" w:sz="4" w:space="0" w:color="auto"/>
            </w:tcBorders>
            <w:hideMark/>
          </w:tcPr>
          <w:p w14:paraId="65A65263"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6</w:t>
            </w:r>
          </w:p>
        </w:tc>
        <w:tc>
          <w:tcPr>
            <w:tcW w:w="3510" w:type="dxa"/>
            <w:tcBorders>
              <w:top w:val="single" w:sz="4" w:space="0" w:color="auto"/>
              <w:left w:val="single" w:sz="4" w:space="0" w:color="auto"/>
              <w:bottom w:val="single" w:sz="4" w:space="0" w:color="auto"/>
              <w:right w:val="single" w:sz="4" w:space="0" w:color="auto"/>
            </w:tcBorders>
            <w:hideMark/>
          </w:tcPr>
          <w:p w14:paraId="38B38D36" w14:textId="77777777" w:rsidR="000859AA" w:rsidRPr="0090524A" w:rsidRDefault="000859AA" w:rsidP="001B3A1B">
            <w:pPr>
              <w:spacing w:before="0" w:after="0" w:line="240" w:lineRule="auto"/>
              <w:rPr>
                <w:rFonts w:ascii="Times New Roman" w:hAnsi="Times New Roman"/>
                <w:sz w:val="22"/>
                <w:szCs w:val="22"/>
              </w:rPr>
            </w:pPr>
            <w:r w:rsidRPr="0090524A">
              <w:rPr>
                <w:rFonts w:ascii="Times New Roman" w:hAnsi="Times New Roman"/>
                <w:sz w:val="22"/>
                <w:szCs w:val="22"/>
              </w:rPr>
              <w:t>[1, 1, 1, 1, 1]</w:t>
            </w:r>
          </w:p>
        </w:tc>
      </w:tr>
    </w:tbl>
    <w:p w14:paraId="539B674C" w14:textId="77777777" w:rsidR="000859AA" w:rsidRPr="008C11CE" w:rsidRDefault="000859AA" w:rsidP="00DA1DD7">
      <w:pPr>
        <w:pStyle w:val="3GPPAgreements"/>
        <w:ind w:left="284"/>
        <w:rPr>
          <w:lang w:eastAsia="zh-TW"/>
        </w:rPr>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 xml:space="preserve">] </w:t>
      </w:r>
      <w:r w:rsidRPr="008C11CE">
        <w:rPr>
          <w:lang w:eastAsia="zh-TW"/>
        </w:rPr>
        <w:t>The proposed staggering structure can be mathematically written as</w:t>
      </w:r>
    </w:p>
    <w:p w14:paraId="0BD6B125" w14:textId="77777777" w:rsidR="000859AA" w:rsidRPr="008C11CE" w:rsidRDefault="008E38E9" w:rsidP="000859AA">
      <w:pPr>
        <w:pStyle w:val="3GPPAgreements"/>
        <w:numPr>
          <w:ilvl w:val="0"/>
          <w:numId w:val="0"/>
        </w:numPr>
        <w:ind w:left="284"/>
        <w:rPr>
          <w:lang w:eastAsia="zh-TW"/>
        </w:rPr>
      </w:pPr>
      <m:oMathPara>
        <m:oMath>
          <m:d>
            <m:dPr>
              <m:ctrlPr>
                <w:rPr>
                  <w:rFonts w:ascii="Cambria Math" w:hAnsi="Cambria Math"/>
                  <w:lang w:eastAsia="zh-TW"/>
                </w:rPr>
              </m:ctrlPr>
            </m:dPr>
            <m:e>
              <m:d>
                <m:dPr>
                  <m:ctrlPr>
                    <w:rPr>
                      <w:rFonts w:ascii="Cambria Math" w:hAnsi="Cambria Math"/>
                      <w:lang w:eastAsia="zh-TW"/>
                    </w:rPr>
                  </m:ctrlPr>
                </m:dPr>
                <m:e>
                  <m:r>
                    <m:rPr>
                      <m:sty m:val="p"/>
                    </m:rPr>
                    <w:rPr>
                      <w:rFonts w:ascii="Cambria Math" w:hAnsi="Cambria Math"/>
                      <w:lang w:eastAsia="zh-TW"/>
                    </w:rPr>
                    <m:t xml:space="preserve">l %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e>
              </m:d>
              <m:r>
                <m:rPr>
                  <m:sty m:val="p"/>
                </m:rPr>
                <w:rPr>
                  <w:rFonts w:ascii="Cambria Math" w:hAnsi="Cambria Math"/>
                  <w:lang w:eastAsia="zh-TW"/>
                </w:rPr>
                <m:t>*</m:t>
              </m:r>
              <m:f>
                <m:fPr>
                  <m:ctrlPr>
                    <w:rPr>
                      <w:rFonts w:ascii="Cambria Math" w:hAnsi="Cambria Math"/>
                      <w:lang w:eastAsia="zh-TW"/>
                    </w:rPr>
                  </m:ctrlPr>
                </m:fPr>
                <m:num>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num>
                <m:den>
                  <m:r>
                    <m:rPr>
                      <m:sty m:val="p"/>
                    </m:rPr>
                    <w:rPr>
                      <w:rFonts w:ascii="Cambria Math" w:hAnsi="Cambria Math"/>
                      <w:lang w:eastAsia="zh-TW"/>
                    </w:rPr>
                    <m:t>2</m:t>
                  </m:r>
                </m:den>
              </m:f>
              <m:r>
                <m:rPr>
                  <m:sty m:val="p"/>
                </m:rPr>
                <w:rPr>
                  <w:rFonts w:ascii="Cambria Math" w:hAnsi="Cambria Math"/>
                  <w:lang w:eastAsia="zh-TW"/>
                </w:rPr>
                <m:t xml:space="preserve"> + </m:t>
              </m:r>
              <m:d>
                <m:dPr>
                  <m:begChr m:val="⌊"/>
                  <m:endChr m:val="⌋"/>
                  <m:ctrlPr>
                    <w:rPr>
                      <w:rFonts w:ascii="Cambria Math" w:hAnsi="Cambria Math"/>
                      <w:lang w:eastAsia="zh-TW"/>
                    </w:rPr>
                  </m:ctrlPr>
                </m:dPr>
                <m:e>
                  <m:f>
                    <m:fPr>
                      <m:ctrlPr>
                        <w:rPr>
                          <w:rFonts w:ascii="Cambria Math" w:hAnsi="Cambria Math"/>
                          <w:lang w:eastAsia="zh-TW"/>
                        </w:rPr>
                      </m:ctrlPr>
                    </m:fPr>
                    <m:num>
                      <m:d>
                        <m:dPr>
                          <m:ctrlPr>
                            <w:rPr>
                              <w:rFonts w:ascii="Cambria Math" w:hAnsi="Cambria Math"/>
                              <w:lang w:eastAsia="zh-TW"/>
                            </w:rPr>
                          </m:ctrlPr>
                        </m:dPr>
                        <m:e>
                          <m:r>
                            <m:rPr>
                              <m:sty m:val="p"/>
                            </m:rPr>
                            <w:rPr>
                              <w:rFonts w:ascii="Cambria Math" w:hAnsi="Cambria Math"/>
                              <w:lang w:eastAsia="zh-TW"/>
                            </w:rPr>
                            <m:t xml:space="preserve">l %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e>
                      </m:d>
                    </m:num>
                    <m:den>
                      <m:r>
                        <m:rPr>
                          <m:sty m:val="p"/>
                        </m:rPr>
                        <w:rPr>
                          <w:rFonts w:ascii="Cambria Math" w:hAnsi="Cambria Math"/>
                          <w:lang w:eastAsia="zh-TW"/>
                        </w:rPr>
                        <m:t>2</m:t>
                      </m:r>
                    </m:den>
                  </m:f>
                </m:e>
              </m:d>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v</m:t>
                  </m:r>
                </m:e>
                <m:sub>
                  <m:r>
                    <m:rPr>
                      <m:sty m:val="p"/>
                    </m:rPr>
                    <w:rPr>
                      <w:rFonts w:ascii="Cambria Math" w:hAnsi="Cambria Math"/>
                      <w:lang w:eastAsia="zh-TW"/>
                    </w:rPr>
                    <m:t>shift</m:t>
                  </m:r>
                </m:sub>
              </m:sSub>
            </m:e>
          </m:d>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S</m:t>
              </m:r>
            </m:e>
            <m:sub>
              <m:r>
                <m:rPr>
                  <m:sty m:val="p"/>
                </m:rPr>
                <w:rPr>
                  <w:rFonts w:ascii="Cambria Math" w:hAnsi="Cambria Math"/>
                  <w:lang w:eastAsia="zh-TW"/>
                </w:rPr>
                <m:t>f</m:t>
              </m:r>
            </m:sub>
          </m:sSub>
          <m:r>
            <m:rPr>
              <m:sty m:val="p"/>
            </m:rPr>
            <w:rPr>
              <w:rFonts w:ascii="Cambria Math" w:hAnsi="Cambria Math"/>
              <w:lang w:eastAsia="zh-TW"/>
            </w:rPr>
            <m:t xml:space="preserve"> </m:t>
          </m:r>
        </m:oMath>
      </m:oMathPara>
    </w:p>
    <w:p w14:paraId="46568673" w14:textId="77777777" w:rsidR="000859AA" w:rsidRPr="008C11CE" w:rsidRDefault="000859AA" w:rsidP="000859AA">
      <w:pPr>
        <w:pStyle w:val="3GPPAgreements"/>
        <w:numPr>
          <w:ilvl w:val="0"/>
          <w:numId w:val="0"/>
        </w:numPr>
        <w:ind w:left="284"/>
        <w:rPr>
          <w:lang w:eastAsia="zh-TW"/>
        </w:rPr>
      </w:pPr>
      <w:r w:rsidRPr="008C11CE">
        <w:rPr>
          <w:lang w:eastAsia="zh-TW"/>
        </w:rPr>
        <w:t>Where S</w:t>
      </w:r>
      <w:r w:rsidRPr="008C11CE">
        <w:rPr>
          <w:vertAlign w:val="subscript"/>
          <w:lang w:eastAsia="zh-TW"/>
        </w:rPr>
        <w:t>f</w:t>
      </w:r>
      <w:r w:rsidRPr="008C11CE">
        <w:rPr>
          <w:lang w:eastAsia="zh-TW"/>
        </w:rPr>
        <w:t xml:space="preserve"> is the comb number, </w:t>
      </w:r>
      <w:proofErr w:type="spellStart"/>
      <w:r w:rsidRPr="008C11CE">
        <w:rPr>
          <w:lang w:eastAsia="zh-TW"/>
        </w:rPr>
        <w:t>v</w:t>
      </w:r>
      <w:r w:rsidRPr="008C11CE">
        <w:rPr>
          <w:vertAlign w:val="subscript"/>
          <w:lang w:eastAsia="zh-TW"/>
        </w:rPr>
        <w:t>shift</w:t>
      </w:r>
      <w:proofErr w:type="spellEnd"/>
      <w:r w:rsidRPr="008C11CE">
        <w:rPr>
          <w:lang w:eastAsia="zh-TW"/>
        </w:rPr>
        <w:t xml:space="preserve"> is the common RE offset and l is the symbol index</w:t>
      </w:r>
    </w:p>
    <w:p w14:paraId="0070B17D" w14:textId="77777777" w:rsidR="000859AA" w:rsidRPr="008C11CE" w:rsidRDefault="000859AA" w:rsidP="000859AA">
      <w:pPr>
        <w:pStyle w:val="3GPPAgreements"/>
        <w:numPr>
          <w:ilvl w:val="0"/>
          <w:numId w:val="0"/>
        </w:numPr>
        <w:ind w:left="284"/>
        <w:rPr>
          <w:lang w:eastAsia="zh-TW"/>
        </w:rPr>
      </w:pPr>
      <w:r w:rsidRPr="008C11CE">
        <w:rPr>
          <w:lang w:eastAsia="zh-TW"/>
        </w:rPr>
        <w:t>TABLE: relative RE offset from proposed equation (</w:t>
      </w:r>
      <w:proofErr w:type="spellStart"/>
      <w:r w:rsidRPr="008C11CE">
        <w:rPr>
          <w:lang w:eastAsia="zh-TW"/>
        </w:rPr>
        <w:t>v</w:t>
      </w:r>
      <w:r w:rsidRPr="008C11CE">
        <w:rPr>
          <w:vertAlign w:val="subscript"/>
          <w:lang w:eastAsia="zh-TW"/>
        </w:rPr>
        <w:t>shift</w:t>
      </w:r>
      <w:proofErr w:type="spellEnd"/>
      <w:r w:rsidRPr="008C11CE">
        <w:rPr>
          <w:lang w:eastAsia="zh-TW"/>
        </w:rPr>
        <w:t xml:space="preserve"> = 0)</w:t>
      </w:r>
    </w:p>
    <w:tbl>
      <w:tblPr>
        <w:tblStyle w:val="TableGrid"/>
        <w:tblW w:w="0" w:type="auto"/>
        <w:jc w:val="center"/>
        <w:tblInd w:w="0" w:type="dxa"/>
        <w:tblLook w:val="04A0" w:firstRow="1" w:lastRow="0" w:firstColumn="1" w:lastColumn="0" w:noHBand="0" w:noVBand="1"/>
      </w:tblPr>
      <w:tblGrid>
        <w:gridCol w:w="1252"/>
        <w:gridCol w:w="579"/>
        <w:gridCol w:w="685"/>
        <w:gridCol w:w="685"/>
        <w:gridCol w:w="683"/>
        <w:gridCol w:w="683"/>
        <w:gridCol w:w="683"/>
        <w:gridCol w:w="683"/>
        <w:gridCol w:w="683"/>
        <w:gridCol w:w="683"/>
        <w:gridCol w:w="683"/>
        <w:gridCol w:w="684"/>
        <w:gridCol w:w="684"/>
      </w:tblGrid>
      <w:tr w:rsidR="000859AA" w:rsidRPr="0090524A" w14:paraId="01A5BD67"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tcPr>
          <w:p w14:paraId="7E55B55D" w14:textId="77777777" w:rsidR="000859AA" w:rsidRPr="0090524A" w:rsidRDefault="000859AA" w:rsidP="001B3A1B">
            <w:pPr>
              <w:spacing w:before="60" w:after="60" w:line="240" w:lineRule="auto"/>
              <w:rPr>
                <w:rFonts w:ascii="Times New Roman" w:hAnsi="Times New Roman"/>
                <w:sz w:val="22"/>
                <w:szCs w:val="22"/>
                <w:lang w:eastAsia="zh-TW"/>
              </w:rPr>
            </w:pPr>
          </w:p>
        </w:tc>
        <w:tc>
          <w:tcPr>
            <w:tcW w:w="579" w:type="dxa"/>
            <w:tcBorders>
              <w:top w:val="single" w:sz="4" w:space="0" w:color="auto"/>
              <w:left w:val="single" w:sz="4" w:space="0" w:color="auto"/>
              <w:bottom w:val="single" w:sz="4" w:space="0" w:color="auto"/>
              <w:right w:val="single" w:sz="4" w:space="0" w:color="auto"/>
            </w:tcBorders>
            <w:hideMark/>
          </w:tcPr>
          <w:p w14:paraId="391BB064"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l = 0</w:t>
            </w:r>
          </w:p>
        </w:tc>
        <w:tc>
          <w:tcPr>
            <w:tcW w:w="685" w:type="dxa"/>
            <w:tcBorders>
              <w:top w:val="single" w:sz="4" w:space="0" w:color="auto"/>
              <w:left w:val="single" w:sz="4" w:space="0" w:color="auto"/>
              <w:bottom w:val="single" w:sz="4" w:space="0" w:color="auto"/>
              <w:right w:val="single" w:sz="4" w:space="0" w:color="auto"/>
            </w:tcBorders>
            <w:hideMark/>
          </w:tcPr>
          <w:p w14:paraId="764AB83A"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w:t>
            </w:r>
          </w:p>
        </w:tc>
        <w:tc>
          <w:tcPr>
            <w:tcW w:w="685" w:type="dxa"/>
            <w:tcBorders>
              <w:top w:val="single" w:sz="4" w:space="0" w:color="auto"/>
              <w:left w:val="single" w:sz="4" w:space="0" w:color="auto"/>
              <w:bottom w:val="single" w:sz="4" w:space="0" w:color="auto"/>
              <w:right w:val="single" w:sz="4" w:space="0" w:color="auto"/>
            </w:tcBorders>
            <w:hideMark/>
          </w:tcPr>
          <w:p w14:paraId="2B8A8959"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2</w:t>
            </w:r>
          </w:p>
        </w:tc>
        <w:tc>
          <w:tcPr>
            <w:tcW w:w="683" w:type="dxa"/>
            <w:tcBorders>
              <w:top w:val="single" w:sz="4" w:space="0" w:color="auto"/>
              <w:left w:val="single" w:sz="4" w:space="0" w:color="auto"/>
              <w:bottom w:val="single" w:sz="4" w:space="0" w:color="auto"/>
              <w:right w:val="single" w:sz="4" w:space="0" w:color="auto"/>
            </w:tcBorders>
            <w:hideMark/>
          </w:tcPr>
          <w:p w14:paraId="7CC3F3F8"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3</w:t>
            </w:r>
          </w:p>
        </w:tc>
        <w:tc>
          <w:tcPr>
            <w:tcW w:w="683" w:type="dxa"/>
            <w:tcBorders>
              <w:top w:val="single" w:sz="4" w:space="0" w:color="auto"/>
              <w:left w:val="single" w:sz="4" w:space="0" w:color="auto"/>
              <w:bottom w:val="single" w:sz="4" w:space="0" w:color="auto"/>
              <w:right w:val="single" w:sz="4" w:space="0" w:color="auto"/>
            </w:tcBorders>
            <w:hideMark/>
          </w:tcPr>
          <w:p w14:paraId="04736CBB"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4</w:t>
            </w:r>
          </w:p>
        </w:tc>
        <w:tc>
          <w:tcPr>
            <w:tcW w:w="683" w:type="dxa"/>
            <w:tcBorders>
              <w:top w:val="single" w:sz="4" w:space="0" w:color="auto"/>
              <w:left w:val="single" w:sz="4" w:space="0" w:color="auto"/>
              <w:bottom w:val="single" w:sz="4" w:space="0" w:color="auto"/>
              <w:right w:val="single" w:sz="4" w:space="0" w:color="auto"/>
            </w:tcBorders>
            <w:hideMark/>
          </w:tcPr>
          <w:p w14:paraId="5B1EEA52"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5</w:t>
            </w:r>
          </w:p>
        </w:tc>
        <w:tc>
          <w:tcPr>
            <w:tcW w:w="683" w:type="dxa"/>
            <w:tcBorders>
              <w:top w:val="single" w:sz="4" w:space="0" w:color="auto"/>
              <w:left w:val="single" w:sz="4" w:space="0" w:color="auto"/>
              <w:bottom w:val="single" w:sz="4" w:space="0" w:color="auto"/>
              <w:right w:val="single" w:sz="4" w:space="0" w:color="auto"/>
            </w:tcBorders>
            <w:hideMark/>
          </w:tcPr>
          <w:p w14:paraId="4C1021F5"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6</w:t>
            </w:r>
          </w:p>
        </w:tc>
        <w:tc>
          <w:tcPr>
            <w:tcW w:w="683" w:type="dxa"/>
            <w:tcBorders>
              <w:top w:val="single" w:sz="4" w:space="0" w:color="auto"/>
              <w:left w:val="single" w:sz="4" w:space="0" w:color="auto"/>
              <w:bottom w:val="single" w:sz="4" w:space="0" w:color="auto"/>
              <w:right w:val="single" w:sz="4" w:space="0" w:color="auto"/>
            </w:tcBorders>
            <w:hideMark/>
          </w:tcPr>
          <w:p w14:paraId="21F38980"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7</w:t>
            </w:r>
          </w:p>
        </w:tc>
        <w:tc>
          <w:tcPr>
            <w:tcW w:w="683" w:type="dxa"/>
            <w:tcBorders>
              <w:top w:val="single" w:sz="4" w:space="0" w:color="auto"/>
              <w:left w:val="single" w:sz="4" w:space="0" w:color="auto"/>
              <w:bottom w:val="single" w:sz="4" w:space="0" w:color="auto"/>
              <w:right w:val="single" w:sz="4" w:space="0" w:color="auto"/>
            </w:tcBorders>
            <w:hideMark/>
          </w:tcPr>
          <w:p w14:paraId="16EEB0A5"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8</w:t>
            </w:r>
          </w:p>
        </w:tc>
        <w:tc>
          <w:tcPr>
            <w:tcW w:w="683" w:type="dxa"/>
            <w:tcBorders>
              <w:top w:val="single" w:sz="4" w:space="0" w:color="auto"/>
              <w:left w:val="single" w:sz="4" w:space="0" w:color="auto"/>
              <w:bottom w:val="single" w:sz="4" w:space="0" w:color="auto"/>
              <w:right w:val="single" w:sz="4" w:space="0" w:color="auto"/>
            </w:tcBorders>
            <w:hideMark/>
          </w:tcPr>
          <w:p w14:paraId="5DFB65CF"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9</w:t>
            </w:r>
          </w:p>
        </w:tc>
        <w:tc>
          <w:tcPr>
            <w:tcW w:w="684" w:type="dxa"/>
            <w:tcBorders>
              <w:top w:val="single" w:sz="4" w:space="0" w:color="auto"/>
              <w:left w:val="single" w:sz="4" w:space="0" w:color="auto"/>
              <w:bottom w:val="single" w:sz="4" w:space="0" w:color="auto"/>
              <w:right w:val="single" w:sz="4" w:space="0" w:color="auto"/>
            </w:tcBorders>
            <w:hideMark/>
          </w:tcPr>
          <w:p w14:paraId="107D9510"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10</w:t>
            </w:r>
          </w:p>
        </w:tc>
        <w:tc>
          <w:tcPr>
            <w:tcW w:w="684" w:type="dxa"/>
            <w:tcBorders>
              <w:top w:val="single" w:sz="4" w:space="0" w:color="auto"/>
              <w:left w:val="single" w:sz="4" w:space="0" w:color="auto"/>
              <w:bottom w:val="single" w:sz="4" w:space="0" w:color="auto"/>
              <w:right w:val="single" w:sz="4" w:space="0" w:color="auto"/>
            </w:tcBorders>
            <w:hideMark/>
          </w:tcPr>
          <w:p w14:paraId="3CCC38A4"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l = 11</w:t>
            </w:r>
          </w:p>
        </w:tc>
      </w:tr>
      <w:tr w:rsidR="000859AA" w:rsidRPr="0090524A" w14:paraId="6B717BB4"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4E5FD961"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Comb=2</w:t>
            </w:r>
          </w:p>
        </w:tc>
        <w:tc>
          <w:tcPr>
            <w:tcW w:w="579" w:type="dxa"/>
            <w:tcBorders>
              <w:top w:val="single" w:sz="4" w:space="0" w:color="auto"/>
              <w:left w:val="single" w:sz="4" w:space="0" w:color="auto"/>
              <w:bottom w:val="single" w:sz="4" w:space="0" w:color="auto"/>
              <w:right w:val="single" w:sz="4" w:space="0" w:color="auto"/>
            </w:tcBorders>
            <w:hideMark/>
          </w:tcPr>
          <w:p w14:paraId="4E234A9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3AF1347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5" w:type="dxa"/>
            <w:tcBorders>
              <w:top w:val="single" w:sz="4" w:space="0" w:color="auto"/>
              <w:left w:val="single" w:sz="4" w:space="0" w:color="auto"/>
              <w:bottom w:val="single" w:sz="4" w:space="0" w:color="auto"/>
              <w:right w:val="single" w:sz="4" w:space="0" w:color="auto"/>
            </w:tcBorders>
            <w:hideMark/>
          </w:tcPr>
          <w:p w14:paraId="52764FC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1FDF9F59"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60F0DE3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1388D4D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035B250A"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AA8A2A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275FA4E"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31036E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4" w:type="dxa"/>
            <w:tcBorders>
              <w:top w:val="single" w:sz="4" w:space="0" w:color="auto"/>
              <w:left w:val="single" w:sz="4" w:space="0" w:color="auto"/>
              <w:bottom w:val="single" w:sz="4" w:space="0" w:color="auto"/>
              <w:right w:val="single" w:sz="4" w:space="0" w:color="auto"/>
            </w:tcBorders>
            <w:hideMark/>
          </w:tcPr>
          <w:p w14:paraId="30185C4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4" w:type="dxa"/>
            <w:tcBorders>
              <w:top w:val="single" w:sz="4" w:space="0" w:color="auto"/>
              <w:left w:val="single" w:sz="4" w:space="0" w:color="auto"/>
              <w:bottom w:val="single" w:sz="4" w:space="0" w:color="auto"/>
              <w:right w:val="single" w:sz="4" w:space="0" w:color="auto"/>
            </w:tcBorders>
            <w:hideMark/>
          </w:tcPr>
          <w:p w14:paraId="3199918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r>
      <w:tr w:rsidR="000859AA" w:rsidRPr="0090524A" w14:paraId="7C6CA76C"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7BA38C0B"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Comb=4</w:t>
            </w:r>
          </w:p>
        </w:tc>
        <w:tc>
          <w:tcPr>
            <w:tcW w:w="579" w:type="dxa"/>
            <w:tcBorders>
              <w:top w:val="single" w:sz="4" w:space="0" w:color="auto"/>
              <w:left w:val="single" w:sz="4" w:space="0" w:color="auto"/>
              <w:bottom w:val="single" w:sz="4" w:space="0" w:color="auto"/>
              <w:right w:val="single" w:sz="4" w:space="0" w:color="auto"/>
            </w:tcBorders>
            <w:hideMark/>
          </w:tcPr>
          <w:p w14:paraId="4C40725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5F6E4BB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5" w:type="dxa"/>
            <w:tcBorders>
              <w:top w:val="single" w:sz="4" w:space="0" w:color="auto"/>
              <w:left w:val="single" w:sz="4" w:space="0" w:color="auto"/>
              <w:bottom w:val="single" w:sz="4" w:space="0" w:color="auto"/>
              <w:right w:val="single" w:sz="4" w:space="0" w:color="auto"/>
            </w:tcBorders>
            <w:hideMark/>
          </w:tcPr>
          <w:p w14:paraId="255A9CF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20449D8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035B155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584D616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3" w:type="dxa"/>
            <w:tcBorders>
              <w:top w:val="single" w:sz="4" w:space="0" w:color="auto"/>
              <w:left w:val="single" w:sz="4" w:space="0" w:color="auto"/>
              <w:bottom w:val="single" w:sz="4" w:space="0" w:color="auto"/>
              <w:right w:val="single" w:sz="4" w:space="0" w:color="auto"/>
            </w:tcBorders>
            <w:hideMark/>
          </w:tcPr>
          <w:p w14:paraId="2B9F5164"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A02250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5F540E4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36B4C097"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4" w:type="dxa"/>
            <w:tcBorders>
              <w:top w:val="single" w:sz="4" w:space="0" w:color="auto"/>
              <w:left w:val="single" w:sz="4" w:space="0" w:color="auto"/>
              <w:bottom w:val="single" w:sz="4" w:space="0" w:color="auto"/>
              <w:right w:val="single" w:sz="4" w:space="0" w:color="auto"/>
            </w:tcBorders>
            <w:hideMark/>
          </w:tcPr>
          <w:p w14:paraId="4F4D31ED"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4" w:type="dxa"/>
            <w:tcBorders>
              <w:top w:val="single" w:sz="4" w:space="0" w:color="auto"/>
              <w:left w:val="single" w:sz="4" w:space="0" w:color="auto"/>
              <w:bottom w:val="single" w:sz="4" w:space="0" w:color="auto"/>
              <w:right w:val="single" w:sz="4" w:space="0" w:color="auto"/>
            </w:tcBorders>
            <w:hideMark/>
          </w:tcPr>
          <w:p w14:paraId="5F813F77"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r>
      <w:tr w:rsidR="000859AA" w:rsidRPr="0090524A" w14:paraId="655E8462" w14:textId="77777777" w:rsidTr="001B3A1B">
        <w:trPr>
          <w:jc w:val="center"/>
        </w:trPr>
        <w:tc>
          <w:tcPr>
            <w:tcW w:w="1252" w:type="dxa"/>
            <w:tcBorders>
              <w:top w:val="single" w:sz="4" w:space="0" w:color="auto"/>
              <w:left w:val="single" w:sz="4" w:space="0" w:color="auto"/>
              <w:bottom w:val="single" w:sz="4" w:space="0" w:color="auto"/>
              <w:right w:val="single" w:sz="4" w:space="0" w:color="auto"/>
            </w:tcBorders>
            <w:hideMark/>
          </w:tcPr>
          <w:p w14:paraId="6F5FC95A" w14:textId="77777777" w:rsidR="000859AA" w:rsidRPr="0090524A" w:rsidRDefault="000859AA" w:rsidP="001B3A1B">
            <w:pPr>
              <w:spacing w:before="60" w:after="60" w:line="240" w:lineRule="auto"/>
              <w:rPr>
                <w:rFonts w:ascii="Times New Roman" w:hAnsi="Times New Roman"/>
                <w:sz w:val="22"/>
                <w:szCs w:val="22"/>
                <w:lang w:eastAsia="zh-TW"/>
              </w:rPr>
            </w:pPr>
            <w:r w:rsidRPr="0090524A">
              <w:rPr>
                <w:rFonts w:ascii="Times New Roman" w:hAnsi="Times New Roman"/>
                <w:sz w:val="22"/>
                <w:szCs w:val="22"/>
                <w:lang w:eastAsia="zh-TW"/>
              </w:rPr>
              <w:t>Comb=6</w:t>
            </w:r>
          </w:p>
        </w:tc>
        <w:tc>
          <w:tcPr>
            <w:tcW w:w="579" w:type="dxa"/>
            <w:tcBorders>
              <w:top w:val="single" w:sz="4" w:space="0" w:color="auto"/>
              <w:left w:val="single" w:sz="4" w:space="0" w:color="auto"/>
              <w:bottom w:val="single" w:sz="4" w:space="0" w:color="auto"/>
              <w:right w:val="single" w:sz="4" w:space="0" w:color="auto"/>
            </w:tcBorders>
            <w:hideMark/>
          </w:tcPr>
          <w:p w14:paraId="48BC69E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5" w:type="dxa"/>
            <w:tcBorders>
              <w:top w:val="single" w:sz="4" w:space="0" w:color="auto"/>
              <w:left w:val="single" w:sz="4" w:space="0" w:color="auto"/>
              <w:bottom w:val="single" w:sz="4" w:space="0" w:color="auto"/>
              <w:right w:val="single" w:sz="4" w:space="0" w:color="auto"/>
            </w:tcBorders>
            <w:hideMark/>
          </w:tcPr>
          <w:p w14:paraId="7F384FAF"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5" w:type="dxa"/>
            <w:tcBorders>
              <w:top w:val="single" w:sz="4" w:space="0" w:color="auto"/>
              <w:left w:val="single" w:sz="4" w:space="0" w:color="auto"/>
              <w:bottom w:val="single" w:sz="4" w:space="0" w:color="auto"/>
              <w:right w:val="single" w:sz="4" w:space="0" w:color="auto"/>
            </w:tcBorders>
            <w:hideMark/>
          </w:tcPr>
          <w:p w14:paraId="2E55DB52"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2ECB9E40"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4</w:t>
            </w:r>
          </w:p>
        </w:tc>
        <w:tc>
          <w:tcPr>
            <w:tcW w:w="683" w:type="dxa"/>
            <w:tcBorders>
              <w:top w:val="single" w:sz="4" w:space="0" w:color="auto"/>
              <w:left w:val="single" w:sz="4" w:space="0" w:color="auto"/>
              <w:bottom w:val="single" w:sz="4" w:space="0" w:color="auto"/>
              <w:right w:val="single" w:sz="4" w:space="0" w:color="auto"/>
            </w:tcBorders>
            <w:hideMark/>
          </w:tcPr>
          <w:p w14:paraId="5482BF5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3" w:type="dxa"/>
            <w:tcBorders>
              <w:top w:val="single" w:sz="4" w:space="0" w:color="auto"/>
              <w:left w:val="single" w:sz="4" w:space="0" w:color="auto"/>
              <w:bottom w:val="single" w:sz="4" w:space="0" w:color="auto"/>
              <w:right w:val="single" w:sz="4" w:space="0" w:color="auto"/>
            </w:tcBorders>
            <w:hideMark/>
          </w:tcPr>
          <w:p w14:paraId="36F32806"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5</w:t>
            </w:r>
          </w:p>
        </w:tc>
        <w:tc>
          <w:tcPr>
            <w:tcW w:w="683" w:type="dxa"/>
            <w:tcBorders>
              <w:top w:val="single" w:sz="4" w:space="0" w:color="auto"/>
              <w:left w:val="single" w:sz="4" w:space="0" w:color="auto"/>
              <w:bottom w:val="single" w:sz="4" w:space="0" w:color="auto"/>
              <w:right w:val="single" w:sz="4" w:space="0" w:color="auto"/>
            </w:tcBorders>
            <w:hideMark/>
          </w:tcPr>
          <w:p w14:paraId="29534998"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0</w:t>
            </w:r>
          </w:p>
        </w:tc>
        <w:tc>
          <w:tcPr>
            <w:tcW w:w="683" w:type="dxa"/>
            <w:tcBorders>
              <w:top w:val="single" w:sz="4" w:space="0" w:color="auto"/>
              <w:left w:val="single" w:sz="4" w:space="0" w:color="auto"/>
              <w:bottom w:val="single" w:sz="4" w:space="0" w:color="auto"/>
              <w:right w:val="single" w:sz="4" w:space="0" w:color="auto"/>
            </w:tcBorders>
            <w:hideMark/>
          </w:tcPr>
          <w:p w14:paraId="7B3B16C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3</w:t>
            </w:r>
          </w:p>
        </w:tc>
        <w:tc>
          <w:tcPr>
            <w:tcW w:w="683" w:type="dxa"/>
            <w:tcBorders>
              <w:top w:val="single" w:sz="4" w:space="0" w:color="auto"/>
              <w:left w:val="single" w:sz="4" w:space="0" w:color="auto"/>
              <w:bottom w:val="single" w:sz="4" w:space="0" w:color="auto"/>
              <w:right w:val="single" w:sz="4" w:space="0" w:color="auto"/>
            </w:tcBorders>
            <w:hideMark/>
          </w:tcPr>
          <w:p w14:paraId="24E57981"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1</w:t>
            </w:r>
          </w:p>
        </w:tc>
        <w:tc>
          <w:tcPr>
            <w:tcW w:w="683" w:type="dxa"/>
            <w:tcBorders>
              <w:top w:val="single" w:sz="4" w:space="0" w:color="auto"/>
              <w:left w:val="single" w:sz="4" w:space="0" w:color="auto"/>
              <w:bottom w:val="single" w:sz="4" w:space="0" w:color="auto"/>
              <w:right w:val="single" w:sz="4" w:space="0" w:color="auto"/>
            </w:tcBorders>
            <w:hideMark/>
          </w:tcPr>
          <w:p w14:paraId="1273201C"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4</w:t>
            </w:r>
          </w:p>
        </w:tc>
        <w:tc>
          <w:tcPr>
            <w:tcW w:w="684" w:type="dxa"/>
            <w:tcBorders>
              <w:top w:val="single" w:sz="4" w:space="0" w:color="auto"/>
              <w:left w:val="single" w:sz="4" w:space="0" w:color="auto"/>
              <w:bottom w:val="single" w:sz="4" w:space="0" w:color="auto"/>
              <w:right w:val="single" w:sz="4" w:space="0" w:color="auto"/>
            </w:tcBorders>
            <w:hideMark/>
          </w:tcPr>
          <w:p w14:paraId="65A38845"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2</w:t>
            </w:r>
          </w:p>
        </w:tc>
        <w:tc>
          <w:tcPr>
            <w:tcW w:w="684" w:type="dxa"/>
            <w:tcBorders>
              <w:top w:val="single" w:sz="4" w:space="0" w:color="auto"/>
              <w:left w:val="single" w:sz="4" w:space="0" w:color="auto"/>
              <w:bottom w:val="single" w:sz="4" w:space="0" w:color="auto"/>
              <w:right w:val="single" w:sz="4" w:space="0" w:color="auto"/>
            </w:tcBorders>
            <w:hideMark/>
          </w:tcPr>
          <w:p w14:paraId="4DAF9E73" w14:textId="77777777" w:rsidR="000859AA" w:rsidRPr="0090524A" w:rsidRDefault="000859AA" w:rsidP="001B3A1B">
            <w:pPr>
              <w:spacing w:before="60" w:after="60" w:line="240" w:lineRule="auto"/>
              <w:jc w:val="center"/>
              <w:rPr>
                <w:rFonts w:ascii="Times New Roman" w:hAnsi="Times New Roman"/>
                <w:sz w:val="22"/>
                <w:szCs w:val="22"/>
                <w:lang w:eastAsia="zh-TW"/>
              </w:rPr>
            </w:pPr>
            <w:r w:rsidRPr="0090524A">
              <w:rPr>
                <w:rFonts w:ascii="Times New Roman" w:hAnsi="Times New Roman"/>
                <w:sz w:val="22"/>
                <w:szCs w:val="22"/>
                <w:lang w:eastAsia="zh-TW"/>
              </w:rPr>
              <w:t>5</w:t>
            </w:r>
          </w:p>
        </w:tc>
      </w:tr>
    </w:tbl>
    <w:p w14:paraId="76097EF0" w14:textId="77777777" w:rsidR="000859AA" w:rsidRPr="008C11CE" w:rsidRDefault="000859AA" w:rsidP="00DA1DD7">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6557A722" w14:textId="6741F757" w:rsidR="000859AA" w:rsidRPr="00310B6A" w:rsidRDefault="000859AA" w:rsidP="00DA1DD7">
      <w:pPr>
        <w:pStyle w:val="3GPPAgreements"/>
        <w:numPr>
          <w:ilvl w:val="1"/>
          <w:numId w:val="30"/>
        </w:numPr>
        <w:ind w:left="567"/>
      </w:pPr>
      <w:r w:rsidRPr="00310B6A">
        <w:t xml:space="preserve">DL PRS </w:t>
      </w:r>
      <w:proofErr w:type="spellStart"/>
      <w:r w:rsidRPr="009C2176">
        <w:rPr>
          <w:rFonts w:ascii="Cambria Math" w:hAnsi="Cambria Math"/>
        </w:rPr>
        <w:t>sh</w:t>
      </w:r>
      <w:r w:rsidR="009C2176">
        <w:rPr>
          <w:rFonts w:ascii="Cambria Math" w:hAnsi="Cambria Math"/>
        </w:rPr>
        <w:t>`</w:t>
      </w:r>
      <w:r w:rsidRPr="009C2176">
        <w:rPr>
          <w:rFonts w:ascii="Cambria Math" w:hAnsi="Cambria Math"/>
        </w:rPr>
        <w:t>ould</w:t>
      </w:r>
      <w:proofErr w:type="spellEnd"/>
      <w:r w:rsidRPr="00310B6A">
        <w:t xml:space="preserve"> always occupy all subcarriers of the configured bandwidth with a staggered comb-N pattern spanning at least N OFDM symbols with N = 1 to be supported also in addition to N</w:t>
      </w:r>
      <w:proofErr w:type="gramStart"/>
      <w:r w:rsidRPr="00310B6A">
        <w:t>={</w:t>
      </w:r>
      <w:proofErr w:type="gramEnd"/>
      <w:r w:rsidRPr="00310B6A">
        <w:t>2,4,6}.</w:t>
      </w:r>
    </w:p>
    <w:p w14:paraId="6EB3BD8F" w14:textId="77777777" w:rsidR="000859AA" w:rsidRPr="008C11CE" w:rsidRDefault="000859AA" w:rsidP="009C2176">
      <w:pPr>
        <w:pStyle w:val="3GPPAgreements"/>
        <w:numPr>
          <w:ilvl w:val="2"/>
          <w:numId w:val="30"/>
        </w:numPr>
        <w:ind w:left="851"/>
      </w:pPr>
      <w:r w:rsidRPr="008C11CE">
        <w:t xml:space="preserve">For positioning, the frequency domain shifts are chosen according a round robin fashion from the following sequence for all the symbols of the SRS resource inside a slot </w:t>
      </w:r>
    </w:p>
    <w:p w14:paraId="007BFA9C" w14:textId="77777777" w:rsidR="000859AA" w:rsidRPr="008C11CE" w:rsidRDefault="000859AA" w:rsidP="009C2176">
      <w:pPr>
        <w:pStyle w:val="3GPPAgreements"/>
        <w:numPr>
          <w:ilvl w:val="3"/>
          <w:numId w:val="2"/>
        </w:numPr>
        <w:ind w:hanging="117"/>
      </w:pPr>
      <w:r w:rsidRPr="008C11CE">
        <w:t xml:space="preserve">For comb type 2: </w:t>
      </w:r>
      <m:oMath>
        <m:r>
          <m:rPr>
            <m:sty m:val="p"/>
          </m:rPr>
          <w:rPr>
            <w:rFonts w:ascii="Cambria Math" w:hAnsi="Cambria Math"/>
          </w:rPr>
          <m:t>0→1</m:t>
        </m:r>
      </m:oMath>
    </w:p>
    <w:p w14:paraId="2F49D644" w14:textId="77777777" w:rsidR="000859AA" w:rsidRPr="008C11CE" w:rsidRDefault="000859AA" w:rsidP="009C2176">
      <w:pPr>
        <w:pStyle w:val="3GPPAgreements"/>
        <w:numPr>
          <w:ilvl w:val="3"/>
          <w:numId w:val="2"/>
        </w:numPr>
        <w:ind w:hanging="117"/>
      </w:pPr>
      <w:r w:rsidRPr="008C11CE">
        <w:t xml:space="preserve">For comb type 4: </w:t>
      </w:r>
      <m:oMath>
        <m:r>
          <m:rPr>
            <m:sty m:val="p"/>
          </m:rPr>
          <w:rPr>
            <w:rFonts w:ascii="Cambria Math" w:hAnsi="Cambria Math"/>
          </w:rPr>
          <m:t>0→2→1→4</m:t>
        </m:r>
      </m:oMath>
    </w:p>
    <w:p w14:paraId="3EADACE5" w14:textId="77777777" w:rsidR="000859AA" w:rsidRPr="008C11CE" w:rsidRDefault="000859AA" w:rsidP="009C2176">
      <w:pPr>
        <w:pStyle w:val="3GPPAgreements"/>
        <w:numPr>
          <w:ilvl w:val="3"/>
          <w:numId w:val="2"/>
        </w:numPr>
        <w:ind w:hanging="117"/>
      </w:pPr>
      <w:r w:rsidRPr="008C11CE">
        <w:t xml:space="preserve">For comb type 6: </w:t>
      </w:r>
      <m:oMath>
        <m:r>
          <m:rPr>
            <m:sty m:val="p"/>
          </m:rPr>
          <w:rPr>
            <w:rFonts w:ascii="Cambria Math" w:hAnsi="Cambria Math"/>
          </w:rPr>
          <m:t>0→3→1→4→2→5</m:t>
        </m:r>
      </m:oMath>
    </w:p>
    <w:p w14:paraId="27CEA964" w14:textId="77777777" w:rsidR="000859AA" w:rsidRPr="008C11CE" w:rsidRDefault="000859AA" w:rsidP="009C2176">
      <w:pPr>
        <w:pStyle w:val="3GPPAgreements"/>
        <w:numPr>
          <w:ilvl w:val="2"/>
          <w:numId w:val="30"/>
        </w:numPr>
        <w:ind w:left="851"/>
      </w:pPr>
      <w:r w:rsidRPr="008C11CE">
        <w:t xml:space="preserve">With respect to the relation between the comb-type and number of symbols in a PRS resource </w:t>
      </w:r>
      <w:proofErr w:type="spellStart"/>
      <w:r w:rsidRPr="008C11CE">
        <w:t>downselect</w:t>
      </w:r>
      <w:proofErr w:type="spellEnd"/>
      <w:r w:rsidRPr="008C11CE">
        <w:t xml:space="preserve"> between the following 2 alternatives:</w:t>
      </w:r>
    </w:p>
    <w:p w14:paraId="3E453B8B" w14:textId="77777777" w:rsidR="000859AA" w:rsidRPr="008C11CE" w:rsidRDefault="000859AA" w:rsidP="009C2176">
      <w:pPr>
        <w:pStyle w:val="3GPPAgreements"/>
        <w:numPr>
          <w:ilvl w:val="3"/>
          <w:numId w:val="2"/>
        </w:numPr>
        <w:ind w:hanging="117"/>
      </w:pPr>
      <w:r w:rsidRPr="008C11CE">
        <w:t>Alt. 1: A comb-N pattern is only applied for a M-symbol PRS resource with N=M</w:t>
      </w:r>
    </w:p>
    <w:p w14:paraId="010A11A7" w14:textId="77777777" w:rsidR="000859AA" w:rsidRPr="008C11CE" w:rsidRDefault="000859AA" w:rsidP="009C2176">
      <w:pPr>
        <w:pStyle w:val="3GPPAgreements"/>
        <w:numPr>
          <w:ilvl w:val="3"/>
          <w:numId w:val="2"/>
        </w:numPr>
        <w:ind w:hanging="117"/>
      </w:pPr>
      <w:r w:rsidRPr="008C11CE">
        <w:t>Alt. 2: A comb-N pattern is only applied for a M-symbol PRS resource with N&lt;=M</w:t>
      </w:r>
    </w:p>
    <w:p w14:paraId="7A53D216" w14:textId="77777777" w:rsidR="000859AA" w:rsidRDefault="000859AA" w:rsidP="00DA1DD7">
      <w:pPr>
        <w:pStyle w:val="3GPPAgreements"/>
        <w:ind w:left="284"/>
      </w:pP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7CAF8C74" w14:textId="77777777" w:rsidR="000859AA" w:rsidRDefault="000859AA" w:rsidP="00DA1DD7">
      <w:pPr>
        <w:pStyle w:val="3GPPAgreements"/>
        <w:numPr>
          <w:ilvl w:val="1"/>
          <w:numId w:val="30"/>
        </w:numPr>
        <w:ind w:left="567"/>
      </w:pPr>
      <w:r w:rsidRPr="00332B4D">
        <w:t>Mapping of at least comb-N PRS pattern fo</w:t>
      </w:r>
      <w:r>
        <w:t xml:space="preserve">r N symbols should be supported </w:t>
      </w:r>
    </w:p>
    <w:p w14:paraId="75AC2A42" w14:textId="77777777" w:rsidR="000859AA" w:rsidRPr="008E4C16" w:rsidRDefault="000859AA" w:rsidP="00DA1DD7">
      <w:pPr>
        <w:pStyle w:val="3GPPAgreements"/>
        <w:numPr>
          <w:ilvl w:val="1"/>
          <w:numId w:val="30"/>
        </w:numPr>
        <w:ind w:left="567"/>
        <w:rPr>
          <w:lang w:eastAsia="ja-JP"/>
        </w:rPr>
      </w:pPr>
      <w:r w:rsidRPr="008E4C16">
        <w:rPr>
          <w:lang w:eastAsia="ja-JP"/>
        </w:rPr>
        <w:lastRenderedPageBreak/>
        <w:t>The maximum number of staggering patterns should be defined given the number of consecutive SRS symbols</w:t>
      </w:r>
    </w:p>
    <w:p w14:paraId="68DE2A5F" w14:textId="77777777" w:rsidR="000859AA" w:rsidRPr="008C11CE" w:rsidRDefault="000859AA" w:rsidP="00DA1DD7">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E0C7D38" w14:textId="77777777" w:rsidR="000859AA" w:rsidRPr="00D40B37" w:rsidRDefault="000859AA" w:rsidP="00DA1DD7">
      <w:pPr>
        <w:pStyle w:val="3GPPAgreements"/>
        <w:numPr>
          <w:ilvl w:val="1"/>
          <w:numId w:val="30"/>
        </w:numPr>
        <w:ind w:left="567"/>
      </w:pPr>
      <w:r w:rsidRPr="00D40B37">
        <w:t xml:space="preserve">For Comb-1 the configurable PRS resource length is limited to the set {1, 2, 3, 4, 6, </w:t>
      </w:r>
      <w:proofErr w:type="gramStart"/>
      <w:r w:rsidRPr="00D40B37">
        <w:t>12</w:t>
      </w:r>
      <w:proofErr w:type="gramEnd"/>
      <w:r w:rsidRPr="00D40B37">
        <w:t xml:space="preserve">}. For Comb-2 the configurable PRS resource length is limited to the set {1, 2, 4, 6, </w:t>
      </w:r>
      <w:proofErr w:type="gramStart"/>
      <w:r w:rsidRPr="00D40B37">
        <w:t>12</w:t>
      </w:r>
      <w:proofErr w:type="gramEnd"/>
      <w:r w:rsidRPr="00D40B37">
        <w:t xml:space="preserve">}. For Comb-4 the configurable PRS resource length is limited to the set {1, 2 4, 12}. For Comb-6 the configurable PRS resource length is limited to the set {1, 2, 6, </w:t>
      </w:r>
      <w:proofErr w:type="gramStart"/>
      <w:r w:rsidRPr="00D40B37">
        <w:t>12</w:t>
      </w:r>
      <w:proofErr w:type="gramEnd"/>
      <w:r w:rsidRPr="00D40B37">
        <w:t xml:space="preserve">}. For Comb-12 the configurable PRS resource length is limited to the set {1, 2, 4, </w:t>
      </w:r>
      <w:proofErr w:type="gramStart"/>
      <w:r w:rsidRPr="00D40B37">
        <w:t>12</w:t>
      </w:r>
      <w:proofErr w:type="gramEnd"/>
      <w:r w:rsidRPr="00D40B37">
        <w:t>}. (These PRS resource lengths have been selected since they give good  range properties and also fit well when squeezing a number of PRSs into one slot, see Table 9)</w:t>
      </w:r>
    </w:p>
    <w:p w14:paraId="302C86BD" w14:textId="77777777" w:rsidR="000859AA" w:rsidRPr="00D40B37" w:rsidRDefault="000859AA" w:rsidP="00DA1DD7">
      <w:pPr>
        <w:pStyle w:val="3GPPAgreements"/>
        <w:numPr>
          <w:ilvl w:val="1"/>
          <w:numId w:val="30"/>
        </w:numPr>
        <w:ind w:left="567"/>
      </w:pPr>
      <w:r w:rsidRPr="00D40B37">
        <w:t>The relative RE offset of each of the following symbols is derived from the comb size for the DL PRS resource and the DL PRS symbol index within the DL PRS resource</w:t>
      </w:r>
    </w:p>
    <w:p w14:paraId="3739DFBF" w14:textId="77777777" w:rsidR="000859AA" w:rsidRPr="00D40B37" w:rsidRDefault="000859AA" w:rsidP="00DA1DD7">
      <w:pPr>
        <w:pStyle w:val="3GPPAgreements"/>
        <w:numPr>
          <w:ilvl w:val="1"/>
          <w:numId w:val="30"/>
        </w:numPr>
        <w:ind w:left="567"/>
      </w:pPr>
      <w:r w:rsidRPr="00D40B37">
        <w:t>The relative RE offsets are defined in a table with one row for each comb size and a column for each symbol. The table should cover the maximum number of symbols of a DL PRS resource. For PRS resources with fewer symbols than maximum only the relevant columns are used.</w:t>
      </w:r>
    </w:p>
    <w:p w14:paraId="4249691F" w14:textId="77777777" w:rsidR="000859AA" w:rsidRPr="00D40B37" w:rsidRDefault="000859AA" w:rsidP="00DA1DD7">
      <w:pPr>
        <w:pStyle w:val="3GPPAgreements"/>
        <w:numPr>
          <w:ilvl w:val="1"/>
          <w:numId w:val="30"/>
        </w:numPr>
        <w:ind w:left="567"/>
      </w:pPr>
      <w:r w:rsidRPr="00D40B37">
        <w:t>The relative RE offsets for the symbols of a DL PRS Resource is derived from the comb size for the DL PRS resource and the DL PRS symbol index within the DL PRS resource based on following  table:</w:t>
      </w:r>
    </w:p>
    <w:p w14:paraId="15528FB9" w14:textId="77777777" w:rsidR="000859AA" w:rsidRPr="00D40B37" w:rsidRDefault="000859AA" w:rsidP="00DA1DD7">
      <w:pPr>
        <w:pStyle w:val="3GPPAgreements"/>
        <w:numPr>
          <w:ilvl w:val="1"/>
          <w:numId w:val="30"/>
        </w:numPr>
        <w:ind w:left="567"/>
      </w:pPr>
      <w:r w:rsidRPr="00D40B37">
        <w:t>Table of the RE offset (in frequency) of the symbols in a DL PRS Resource relative to the RE offset of the first symbol of the DL PRS Resource for different comb sizes. For a PRS resource with a length of N symbols the N first columns are used.  Note that Comb size 12 and Comb size 1 are FFS.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67"/>
        <w:gridCol w:w="567"/>
        <w:gridCol w:w="567"/>
        <w:gridCol w:w="567"/>
        <w:gridCol w:w="567"/>
        <w:gridCol w:w="567"/>
        <w:gridCol w:w="567"/>
        <w:gridCol w:w="567"/>
        <w:gridCol w:w="567"/>
        <w:gridCol w:w="567"/>
        <w:gridCol w:w="567"/>
        <w:gridCol w:w="640"/>
      </w:tblGrid>
      <w:tr w:rsidR="000859AA" w:rsidRPr="0090524A" w14:paraId="495788F5"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B606E4C" w14:textId="77777777" w:rsidR="000859AA" w:rsidRPr="0090524A" w:rsidRDefault="000859AA" w:rsidP="001B3A1B">
            <w:pPr>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 </w:t>
            </w:r>
          </w:p>
        </w:tc>
        <w:tc>
          <w:tcPr>
            <w:tcW w:w="6877" w:type="dxa"/>
            <w:gridSpan w:val="12"/>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5D741507" w14:textId="77777777" w:rsidR="000859AA" w:rsidRPr="0090524A" w:rsidRDefault="000859AA" w:rsidP="001B3A1B">
            <w:pPr>
              <w:jc w:val="center"/>
              <w:rPr>
                <w:rFonts w:ascii="Times New Roman" w:eastAsia="Times New Roman" w:hAnsi="Times New Roman" w:cs="Times New Roman"/>
                <w:color w:val="000000"/>
                <w:lang w:val="en-GB" w:eastAsia="en-GB"/>
              </w:rPr>
            </w:pPr>
            <w:r w:rsidRPr="0090524A">
              <w:rPr>
                <w:rFonts w:ascii="Times New Roman" w:hAnsi="Times New Roman" w:cs="Times New Roman"/>
                <w:lang w:val="en-GB" w:eastAsia="en-GB"/>
              </w:rPr>
              <w:t>DL PRS symbol index within the DL PRS resource</w:t>
            </w:r>
          </w:p>
        </w:tc>
      </w:tr>
      <w:tr w:rsidR="000859AA" w:rsidRPr="0090524A" w14:paraId="0F887FCF"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E2DE98F" w14:textId="77777777" w:rsidR="000859AA" w:rsidRPr="0090524A" w:rsidRDefault="000859AA" w:rsidP="001B3A1B">
            <w:pPr>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Comb size</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265E28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9B004C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0B3EE7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61CFD6C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7D6F1C5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2A9FB24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4B86A10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6DDABC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7</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114617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8</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05EAE59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9</w:t>
            </w:r>
          </w:p>
        </w:tc>
        <w:tc>
          <w:tcPr>
            <w:tcW w:w="567"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1F76E53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10</w:t>
            </w:r>
          </w:p>
        </w:tc>
        <w:tc>
          <w:tcPr>
            <w:tcW w:w="640" w:type="dxa"/>
            <w:tcBorders>
              <w:top w:val="single" w:sz="4" w:space="0" w:color="auto"/>
              <w:left w:val="single" w:sz="4" w:space="0" w:color="auto"/>
              <w:bottom w:val="single" w:sz="4" w:space="0" w:color="auto"/>
              <w:right w:val="single" w:sz="4" w:space="0" w:color="auto"/>
            </w:tcBorders>
            <w:shd w:val="clear" w:color="auto" w:fill="C6E0B4"/>
            <w:noWrap/>
            <w:vAlign w:val="bottom"/>
            <w:hideMark/>
          </w:tcPr>
          <w:p w14:paraId="2F45458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11</w:t>
            </w:r>
          </w:p>
        </w:tc>
      </w:tr>
      <w:tr w:rsidR="000859AA" w:rsidRPr="0090524A" w14:paraId="43C392E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29BCF6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152A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7D1F9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318BD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E2D5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AF319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0F0BE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4996C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A510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7308E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2968D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73780"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0902F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7</w:t>
            </w:r>
          </w:p>
        </w:tc>
      </w:tr>
      <w:tr w:rsidR="000859AA" w:rsidRPr="0090524A" w14:paraId="0671D29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0E855B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DB34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43D4E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AA20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364B0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9CBD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3F12EA"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559D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5A90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0397C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E202A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8CD9B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8A51D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3E9922AD"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7A9850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61865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6C33F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125B9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50163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71AAC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169D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37076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238BC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716B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EFDE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EC906"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3</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C2EA08"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49C475F6"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3D424A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F2AC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68134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B7F9C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F664F0"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8B51F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501B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AED8A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9D04B"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8700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E1EB7"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9D11CC"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9C0853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r>
      <w:tr w:rsidR="000859AA" w:rsidRPr="0090524A" w14:paraId="5448C0C6" w14:textId="77777777" w:rsidTr="001B3A1B">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10EE416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50AB05"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DB009"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7459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D4FF6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7EF6E"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9524F"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278A92"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BF62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1E29D4"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77BB1"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90E853"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2DACBD" w14:textId="77777777" w:rsidR="000859AA" w:rsidRPr="0090524A" w:rsidRDefault="000859AA" w:rsidP="001B3A1B">
            <w:pPr>
              <w:jc w:val="right"/>
              <w:rPr>
                <w:rFonts w:ascii="Times New Roman" w:eastAsia="Times New Roman" w:hAnsi="Times New Roman" w:cs="Times New Roman"/>
                <w:color w:val="000000"/>
                <w:lang w:val="en-GB" w:eastAsia="en-GB"/>
              </w:rPr>
            </w:pPr>
            <w:r w:rsidRPr="0090524A">
              <w:rPr>
                <w:rFonts w:ascii="Times New Roman" w:eastAsia="Times New Roman" w:hAnsi="Times New Roman" w:cs="Times New Roman"/>
                <w:color w:val="000000"/>
                <w:lang w:val="en-GB" w:eastAsia="en-GB"/>
              </w:rPr>
              <w:t>0</w:t>
            </w:r>
          </w:p>
        </w:tc>
      </w:tr>
    </w:tbl>
    <w:p w14:paraId="06185E46" w14:textId="18C88762" w:rsidR="000859AA" w:rsidRPr="009C2176" w:rsidRDefault="00C949AB" w:rsidP="009C2176">
      <w:pPr>
        <w:pStyle w:val="3GPPText"/>
      </w:pPr>
      <w:r>
        <w:t>Based on review of contributions, the following proposal was identified as a common point across several companies</w:t>
      </w:r>
      <w:r w:rsidR="008B6FED">
        <w:t>. Many companies proposed support of staggered patterns:</w:t>
      </w:r>
    </w:p>
    <w:p w14:paraId="5F01F2C0" w14:textId="77777777" w:rsidR="000859AA" w:rsidRDefault="000859AA" w:rsidP="000859AA">
      <w:pPr>
        <w:pStyle w:val="3GPPAgreements"/>
        <w:numPr>
          <w:ilvl w:val="0"/>
          <w:numId w:val="0"/>
        </w:numPr>
        <w:rPr>
          <w:highlight w:val="cyan"/>
        </w:rPr>
      </w:pPr>
      <w:r w:rsidRPr="003B381A">
        <w:rPr>
          <w:highlight w:val="cyan"/>
        </w:rPr>
        <w:t>Proposal for discussion:</w:t>
      </w:r>
    </w:p>
    <w:p w14:paraId="74C8746B" w14:textId="090BF699" w:rsidR="001D4D2E" w:rsidRPr="008C11CE" w:rsidRDefault="008B6FED" w:rsidP="001D4D2E">
      <w:pPr>
        <w:pStyle w:val="3GPPAgreements"/>
        <w:ind w:left="284"/>
      </w:pPr>
      <w:r>
        <w:t xml:space="preserve">At least, </w:t>
      </w:r>
      <w:r w:rsidR="001D4D2E">
        <w:t xml:space="preserve">NR DL PRS </w:t>
      </w:r>
      <w:r w:rsidR="001D4D2E" w:rsidRPr="008C11CE">
        <w:t>comb-</w:t>
      </w:r>
      <w:r w:rsidR="001D4D2E" w:rsidRPr="001D4D2E">
        <w:rPr>
          <w:i/>
        </w:rPr>
        <w:t>N</w:t>
      </w:r>
      <w:r w:rsidR="001D4D2E" w:rsidRPr="008C11CE">
        <w:t xml:space="preserve"> pattern is applied for a </w:t>
      </w:r>
      <w:r w:rsidR="001D4D2E" w:rsidRPr="001D4D2E">
        <w:rPr>
          <w:i/>
        </w:rPr>
        <w:t>M</w:t>
      </w:r>
      <w:r w:rsidR="001D4D2E" w:rsidRPr="008C11CE">
        <w:t xml:space="preserve">-symbol </w:t>
      </w:r>
      <w:r w:rsidR="001D4D2E">
        <w:t xml:space="preserve">DL </w:t>
      </w:r>
      <w:r w:rsidR="001D4D2E" w:rsidRPr="008C11CE">
        <w:t xml:space="preserve">PRS </w:t>
      </w:r>
      <w:r w:rsidR="001D4D2E">
        <w:t>R</w:t>
      </w:r>
      <w:r w:rsidR="001D4D2E" w:rsidRPr="008C11CE">
        <w:t xml:space="preserve">esource with </w:t>
      </w:r>
      <w:r w:rsidR="001D4D2E" w:rsidRPr="001D4D2E">
        <w:rPr>
          <w:i/>
        </w:rPr>
        <w:t>N</w:t>
      </w:r>
      <w:r w:rsidR="001D4D2E">
        <w:t xml:space="preserve"> </w:t>
      </w:r>
      <w:r w:rsidR="001D4D2E" w:rsidRPr="008C11CE">
        <w:t>=</w:t>
      </w:r>
      <w:r w:rsidR="001D4D2E">
        <w:t xml:space="preserve"> </w:t>
      </w:r>
      <w:r w:rsidR="001D4D2E" w:rsidRPr="001D4D2E">
        <w:rPr>
          <w:i/>
        </w:rPr>
        <w:t>M</w:t>
      </w:r>
    </w:p>
    <w:p w14:paraId="492722E2" w14:textId="5C771D75" w:rsidR="001D4D2E" w:rsidRPr="008C11CE" w:rsidRDefault="001D4D2E" w:rsidP="001D4D2E">
      <w:pPr>
        <w:pStyle w:val="3GPPAgreements"/>
        <w:numPr>
          <w:ilvl w:val="1"/>
          <w:numId w:val="30"/>
        </w:numPr>
        <w:ind w:left="567"/>
      </w:pPr>
      <w:r>
        <w:t>FFS NR DL PRS</w:t>
      </w:r>
      <w:r w:rsidRPr="008C11CE">
        <w:t xml:space="preserve"> comb-</w:t>
      </w:r>
      <w:r w:rsidRPr="001D4D2E">
        <w:rPr>
          <w:i/>
        </w:rPr>
        <w:t>N</w:t>
      </w:r>
      <w:r w:rsidRPr="008C11CE">
        <w:t xml:space="preserve"> pattern is applied for a </w:t>
      </w:r>
      <w:r w:rsidRPr="001D4D2E">
        <w:rPr>
          <w:i/>
        </w:rPr>
        <w:t>M</w:t>
      </w:r>
      <w:r w:rsidRPr="008C11CE">
        <w:t xml:space="preserve">-symbol </w:t>
      </w:r>
      <w:r>
        <w:t xml:space="preserve">DL </w:t>
      </w:r>
      <w:r w:rsidRPr="008C11CE">
        <w:t xml:space="preserve">PRS </w:t>
      </w:r>
      <w:r>
        <w:t>R</w:t>
      </w:r>
      <w:r w:rsidRPr="008C11CE">
        <w:t xml:space="preserve">esource with </w:t>
      </w:r>
      <w:r w:rsidRPr="001D4D2E">
        <w:rPr>
          <w:i/>
        </w:rPr>
        <w:t>N</w:t>
      </w:r>
      <w:r>
        <w:t xml:space="preserve"> &lt; </w:t>
      </w:r>
      <w:r w:rsidRPr="001D4D2E">
        <w:rPr>
          <w:i/>
        </w:rPr>
        <w:t>M</w:t>
      </w:r>
      <w:r w:rsidR="00C949AB" w:rsidRPr="00C949AB">
        <w:t xml:space="preserve"> or </w:t>
      </w:r>
      <w:r w:rsidR="00C949AB">
        <w:rPr>
          <w:i/>
        </w:rPr>
        <w:t>M &gt; N</w:t>
      </w:r>
    </w:p>
    <w:p w14:paraId="68CAA130" w14:textId="39C355CE" w:rsidR="000859AA" w:rsidRDefault="008B6FED" w:rsidP="000577A8">
      <w:pPr>
        <w:pStyle w:val="3GPPAgreements"/>
        <w:ind w:left="284"/>
      </w:pPr>
      <w:r>
        <w:t xml:space="preserve">At least, </w:t>
      </w:r>
      <w:r w:rsidR="000577A8" w:rsidRPr="000577A8">
        <w:t xml:space="preserve">the following </w:t>
      </w:r>
      <w:r w:rsidR="000577A8">
        <w:t xml:space="preserve">DL PRS RE </w:t>
      </w:r>
      <w:r w:rsidR="000577A8" w:rsidRPr="000577A8">
        <w:t>patterns are supported</w:t>
      </w:r>
    </w:p>
    <w:p w14:paraId="3EAAECF5" w14:textId="28DA0FE3" w:rsidR="000577A8" w:rsidRPr="000577A8" w:rsidRDefault="000577A8" w:rsidP="000577A8">
      <w:pPr>
        <w:pStyle w:val="3GPPAgreements"/>
        <w:numPr>
          <w:ilvl w:val="1"/>
          <w:numId w:val="30"/>
        </w:numPr>
        <w:ind w:left="567"/>
      </w:pPr>
      <w:r>
        <w:t xml:space="preserve">FFS other </w:t>
      </w:r>
      <w:r w:rsidR="00C949AB">
        <w:t xml:space="preserve">DL PRS </w:t>
      </w:r>
      <w:r>
        <w:t>RE patterns</w:t>
      </w:r>
    </w:p>
    <w:p w14:paraId="17AACC2A" w14:textId="0F501DE7" w:rsidR="000577A8" w:rsidRDefault="000577A8" w:rsidP="000577A8">
      <w:pPr>
        <w:pStyle w:val="3GPPAgreements"/>
        <w:numPr>
          <w:ilvl w:val="0"/>
          <w:numId w:val="0"/>
        </w:numPr>
        <w:ind w:left="284"/>
        <w:jc w:val="center"/>
      </w:pPr>
      <w:r>
        <w:object w:dxaOrig="1170" w:dyaOrig="3730" w14:anchorId="4E0779B0">
          <v:shape id="_x0000_i1028" type="#_x0000_t75" style="width:39.65pt;height:128.5pt" o:ole="">
            <v:imagedata r:id="rId12" o:title=""/>
          </v:shape>
          <o:OLEObject Type="Embed" ProgID="Visio.Drawing.15" ShapeID="_x0000_i1028" DrawAspect="Content" ObjectID="_1632562716" r:id="rId13"/>
        </w:object>
      </w:r>
      <w:r>
        <w:tab/>
      </w:r>
      <w:r>
        <w:object w:dxaOrig="1191" w:dyaOrig="3730" w14:anchorId="5A1DBA6E">
          <v:shape id="_x0000_i1029" type="#_x0000_t75" style="width:41.45pt;height:128.5pt" o:ole="">
            <v:imagedata r:id="rId14" o:title=""/>
          </v:shape>
          <o:OLEObject Type="Embed" ProgID="Visio.Drawing.15" ShapeID="_x0000_i1029" DrawAspect="Content" ObjectID="_1632562717" r:id="rId15"/>
        </w:object>
      </w:r>
      <w:r>
        <w:tab/>
      </w:r>
      <w:r>
        <w:object w:dxaOrig="1740" w:dyaOrig="3711" w14:anchorId="5C5C5F59">
          <v:shape id="_x0000_i1030" type="#_x0000_t75" style="width:60.15pt;height:128.05pt" o:ole="">
            <v:imagedata r:id="rId16" o:title=""/>
          </v:shape>
          <o:OLEObject Type="Embed" ProgID="Visio.Drawing.15" ShapeID="_x0000_i1030" DrawAspect="Content" ObjectID="_1632562718" r:id="rId17"/>
        </w:object>
      </w:r>
    </w:p>
    <w:bookmarkEnd w:id="2"/>
    <w:p w14:paraId="4096AECA" w14:textId="77777777" w:rsidR="000859AA" w:rsidRPr="00566C37" w:rsidRDefault="000859AA" w:rsidP="001D4D2E">
      <w:pPr>
        <w:pStyle w:val="3GPPText"/>
        <w:rPr>
          <w:highlight w:val="yellow"/>
        </w:rPr>
      </w:pPr>
    </w:p>
    <w:p w14:paraId="16280199" w14:textId="0894965B" w:rsidR="000859AA" w:rsidRPr="00FF43BD" w:rsidRDefault="000859AA" w:rsidP="000859AA">
      <w:pPr>
        <w:pStyle w:val="Heading2"/>
        <w:tabs>
          <w:tab w:val="left" w:pos="300"/>
        </w:tabs>
        <w:ind w:left="284" w:hanging="284"/>
      </w:pPr>
      <w:r w:rsidRPr="00FF43BD">
        <w:t>DL PRS Sequence Initializatio</w:t>
      </w:r>
      <w:r w:rsidR="000D72EE">
        <w:t>n</w:t>
      </w:r>
    </w:p>
    <w:p w14:paraId="17D2081A" w14:textId="77777777" w:rsidR="000859AA" w:rsidRDefault="000859AA" w:rsidP="000859AA">
      <w:pPr>
        <w:pStyle w:val="3GPPText"/>
      </w:pPr>
      <w:r w:rsidRPr="00FF43BD">
        <w:t>Companies provided the following views with respect to the DL PRS sequence initialization:</w:t>
      </w:r>
    </w:p>
    <w:p w14:paraId="6F8D85CA" w14:textId="77777777" w:rsidR="000859AA" w:rsidRPr="003B381A" w:rsidRDefault="000859AA" w:rsidP="009C2176">
      <w:pPr>
        <w:pStyle w:val="3GPPAgreements"/>
        <w:ind w:left="284"/>
        <w:rPr>
          <w:lang w:eastAsia="zh-CN"/>
        </w:rPr>
      </w:pPr>
      <w:r w:rsidRPr="003B381A">
        <w:t>Support</w:t>
      </w:r>
      <w:r w:rsidRPr="003B381A">
        <w:rPr>
          <w:lang w:eastAsia="zh-CN"/>
        </w:rPr>
        <w:t xml:space="preserve"> the </w:t>
      </w:r>
      <w:proofErr w:type="spellStart"/>
      <w:r w:rsidRPr="003B381A">
        <w:rPr>
          <w:lang w:eastAsia="zh-CN"/>
        </w:rPr>
        <w:t>c_init</w:t>
      </w:r>
      <w:proofErr w:type="spellEnd"/>
      <w:r w:rsidRPr="003B381A">
        <w:rPr>
          <w:lang w:eastAsia="zh-CN"/>
        </w:rPr>
        <w:t xml:space="preserve"> with the following formula</w:t>
      </w:r>
      <w:r>
        <w:rPr>
          <w:lang w:eastAsia="zh-CN"/>
        </w:rPr>
        <w:t xml:space="preserv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rsidRPr="003B381A">
        <w:rPr>
          <w:lang w:eastAsia="zh-CN"/>
        </w:rPr>
        <w:t>:</w:t>
      </w:r>
    </w:p>
    <w:p w14:paraId="23528701" w14:textId="77777777" w:rsidR="000859AA" w:rsidRPr="0029267D" w:rsidRDefault="008E38E9" w:rsidP="000859AA">
      <w:pPr>
        <w:pStyle w:val="3GPPAgreements"/>
        <w:numPr>
          <w:ilvl w:val="0"/>
          <w:numId w:val="0"/>
        </w:numPr>
        <w:rPr>
          <w:rFonts w:eastAsiaTheme="minorEastAsia"/>
          <w:bCs/>
          <w:iCs/>
        </w:rPr>
      </w:pPr>
      <m:oMathPara>
        <m:oMathParaPr>
          <m:jc m:val="center"/>
        </m:oMathParaPr>
        <m:oMath>
          <m:sSub>
            <m:sSubPr>
              <m:ctrlPr>
                <w:rPr>
                  <w:rFonts w:ascii="Cambria Math" w:hAnsi="Cambria Math"/>
                  <w:bCs/>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begChr m:val="["/>
              <m:endChr m:val="]"/>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29</m:t>
                  </m:r>
                </m:sup>
              </m:sSup>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num>
                    <m:den>
                      <m:r>
                        <m:rPr>
                          <m:sty m:val="p"/>
                        </m:rPr>
                        <w:rPr>
                          <w:rFonts w:ascii="Cambria Math" w:hAnsi="Cambria Math"/>
                        </w:rPr>
                        <m:t>1024</m:t>
                      </m:r>
                    </m:den>
                  </m:f>
                </m:e>
              </m:d>
              <m:r>
                <m:rPr>
                  <m:sty m:val="p"/>
                </m:rPr>
                <w:rPr>
                  <w:rFonts w:ascii="Cambria Math" w:hAnsi="Cambria Math"/>
                </w:rPr>
                <m:t>+</m:t>
              </m:r>
              <m:d>
                <m:dPr>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bCs/>
                          <w:iCs/>
                        </w:rPr>
                      </m:ctrlPr>
                    </m:dPr>
                    <m:e>
                      <m:r>
                        <m:rPr>
                          <m:sty m:val="p"/>
                        </m:rPr>
                        <w:rPr>
                          <w:rFonts w:ascii="Cambria Math" w:hAnsi="Cambria Math"/>
                        </w:rPr>
                        <m:t>2</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r>
                        <m:rPr>
                          <m:sty m:val="p"/>
                        </m:rPr>
                        <w:rPr>
                          <w:rFonts w:ascii="Cambria Math" w:hAnsi="Cambria Math"/>
                        </w:rPr>
                        <m:t>+1</m:t>
                      </m:r>
                    </m:e>
                  </m:d>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e>
              </m:d>
            </m:e>
          </m:d>
          <m:r>
            <m:rPr>
              <m:sty m:val="p"/>
            </m:rPr>
            <w:rPr>
              <w:rFonts w:ascii="Cambria Math" w:hAnsi="Cambria Math"/>
            </w:rPr>
            <m:t> mod </m:t>
          </m:r>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31</m:t>
              </m:r>
            </m:sup>
          </m:sSup>
        </m:oMath>
      </m:oMathPara>
    </w:p>
    <w:p w14:paraId="3011E524" w14:textId="77777777" w:rsidR="000859AA" w:rsidRPr="00AE492A" w:rsidRDefault="000859AA" w:rsidP="009C2176">
      <w:pPr>
        <w:pStyle w:val="3GPPAgreements"/>
        <w:ind w:left="284"/>
      </w:pPr>
      <w:r w:rsidRPr="00AE492A">
        <w:t>The number of PRS sequence is 4096 and the initialization of DL PRS sequence is</w:t>
      </w:r>
      <w:r>
        <w:t xml:space="preserve">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r w:rsidRPr="00AE492A">
        <w:t>:</w:t>
      </w:r>
    </w:p>
    <w:p w14:paraId="39905D43" w14:textId="77777777" w:rsidR="000859AA" w:rsidRPr="00AE492A" w:rsidRDefault="008E38E9" w:rsidP="000859AA">
      <w:pPr>
        <w:pStyle w:val="3GPPAgreements"/>
        <w:numPr>
          <w:ilvl w:val="0"/>
          <w:numId w:val="0"/>
        </w:numPr>
        <w:ind w:left="284"/>
      </w:pPr>
      <m:oMathPara>
        <m:oMathParaPr>
          <m:jc m:val="center"/>
        </m:oMathPara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PRS,ID</m:t>
                  </m:r>
                </m:sub>
              </m:sSub>
            </m:e>
          </m:d>
          <m:r>
            <m:rPr>
              <m:sty m:val="p"/>
            </m:rP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CP</m:t>
              </m:r>
            </m:sub>
          </m:sSub>
        </m:oMath>
      </m:oMathPara>
    </w:p>
    <w:p w14:paraId="72569C3E" w14:textId="77777777" w:rsidR="000859AA" w:rsidRPr="008C2F6B" w:rsidRDefault="000859AA" w:rsidP="009C2176">
      <w:pPr>
        <w:pStyle w:val="3GPPAgreements"/>
        <w:ind w:left="284"/>
      </w:pPr>
      <w:r w:rsidRPr="008C2F6B">
        <w:t xml:space="preserve">The </w:t>
      </w:r>
      <m:oMath>
        <m:sSub>
          <m:sSubPr>
            <m:ctrlPr>
              <w:rPr>
                <w:rFonts w:ascii="Cambria Math" w:hAnsi="Cambria Math"/>
              </w:rPr>
            </m:ctrlPr>
          </m:sSubPr>
          <m:e>
            <m:r>
              <m:rPr>
                <m:sty m:val="p"/>
              </m:rPr>
              <w:rPr>
                <w:rFonts w:ascii="Cambria Math" w:hAnsi="Cambria Math"/>
              </w:rPr>
              <m:t>c</m:t>
            </m:r>
          </m:e>
          <m:sub>
            <m:r>
              <m:rPr>
                <m:nor/>
              </m:rPr>
              <m:t>init</m:t>
            </m:r>
          </m:sub>
        </m:sSub>
      </m:oMath>
      <w:r w:rsidRPr="008C2F6B">
        <w:t xml:space="preserve"> value for DL PRS sequence generation is a function of the cell ID and CP type; in addition to PRS sequence </w:t>
      </w:r>
      <w:r>
        <w:t xml:space="preserve">ID, slot index and symbol index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7FB4EC9B" w14:textId="77777777" w:rsidR="000859AA" w:rsidRPr="0063683C" w:rsidRDefault="000859AA" w:rsidP="009C2176">
      <w:pPr>
        <w:pStyle w:val="3GPPAgreements"/>
        <w:ind w:left="284"/>
      </w:pPr>
      <w:r>
        <w:t>T</w:t>
      </w:r>
      <w:r w:rsidRPr="0063683C">
        <w:t>he pseudo-random sequence generator for DL PRS shall be initialized with follows</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r>
        <w:t>:</w:t>
      </w:r>
    </w:p>
    <w:p w14:paraId="5AE600B3" w14:textId="77777777" w:rsidR="000859AA" w:rsidRDefault="008E38E9" w:rsidP="000859AA">
      <w:pPr>
        <w:pStyle w:val="3GPPAgreements"/>
        <w:numPr>
          <w:ilvl w:val="0"/>
          <w:numId w:val="0"/>
        </w:numPr>
        <w:ind w:left="284"/>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0859AA">
        <w:t xml:space="preserve">, </w:t>
      </w:r>
    </w:p>
    <w:p w14:paraId="44B5BFC0" w14:textId="77777777" w:rsidR="000859AA" w:rsidRPr="0063683C" w:rsidRDefault="000859AA" w:rsidP="000859AA">
      <w:pPr>
        <w:pStyle w:val="3GPPAgreements"/>
        <w:numPr>
          <w:ilvl w:val="0"/>
          <w:numId w:val="0"/>
        </w:numPr>
        <w:ind w:left="284"/>
      </w:pPr>
      <w:proofErr w:type="gramStart"/>
      <w:r w:rsidRPr="0063683C">
        <w:t>where</w:t>
      </w:r>
      <w:proofErr w:type="gramEnd"/>
      <w:r w:rsidRPr="0063683C">
        <w:t xml:space="preserve"> </w:t>
      </w:r>
      <m:oMath>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oMath>
      <w:r w:rsidRPr="0063683C">
        <w:t xml:space="preserve">  is the slot number within a radio frame, </w:t>
      </w:r>
      <m:oMath>
        <m:r>
          <m:rPr>
            <m:sty m:val="p"/>
          </m:rPr>
          <w:rPr>
            <w:rFonts w:ascii="Cambria Math" w:hAnsi="Cambria Math"/>
          </w:rPr>
          <m:t>l</m:t>
        </m:r>
      </m:oMath>
      <w:r w:rsidRPr="0063683C">
        <w:t xml:space="preserve"> is the OFDM symbol number within a slot, and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63683C">
        <w:t xml:space="preserve"> is PRS sequence ID, 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∈{0,1,…,</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-1}</m:t>
        </m:r>
      </m:oMath>
      <w:r w:rsidRPr="0063683C">
        <w:t xml:space="preserve"> and </w:t>
      </w:r>
      <m:oMath>
        <m:r>
          <m:rPr>
            <m:sty m:val="p"/>
          </m:rPr>
          <w:rPr>
            <w:rFonts w:ascii="Cambria Math" w:hAnsi="Cambria Math"/>
          </w:rPr>
          <m:t>M≥12.</m:t>
        </m:r>
      </m:oMath>
    </w:p>
    <w:p w14:paraId="460B69A0" w14:textId="77777777" w:rsidR="000859AA" w:rsidRDefault="000859AA" w:rsidP="009C2176">
      <w:pPr>
        <w:pStyle w:val="3GPPAgreements"/>
        <w:ind w:left="284"/>
        <w:rPr>
          <w:bCs/>
          <w:lang w:eastAsia="zh-CN"/>
        </w:rPr>
      </w:pPr>
      <w:r w:rsidRPr="0033081F">
        <w:t xml:space="preserve">[ZTE, </w:t>
      </w:r>
      <w:r>
        <w:fldChar w:fldCharType="begin"/>
      </w:r>
      <w:r>
        <w:instrText xml:space="preserve"> REF _Ref21738753 \n \h </w:instrText>
      </w:r>
      <w:r>
        <w:fldChar w:fldCharType="separate"/>
      </w:r>
      <w:r>
        <w:t>[6]</w:t>
      </w:r>
      <w:r>
        <w:fldChar w:fldCharType="end"/>
      </w:r>
      <w:r w:rsidRPr="0033081F">
        <w:t>]</w:t>
      </w:r>
      <w:r w:rsidRPr="002575A1">
        <w:rPr>
          <w:bCs/>
          <w:lang w:eastAsia="zh-CN"/>
        </w:rPr>
        <w:t xml:space="preserve">: </w:t>
      </w:r>
    </w:p>
    <w:p w14:paraId="3EDFFF09" w14:textId="77777777" w:rsidR="000859AA" w:rsidRPr="002575A1" w:rsidRDefault="000859AA" w:rsidP="009C2176">
      <w:pPr>
        <w:pStyle w:val="3GPPAgreements"/>
        <w:numPr>
          <w:ilvl w:val="1"/>
          <w:numId w:val="30"/>
        </w:numPr>
        <w:ind w:left="567"/>
        <w:rPr>
          <w:bCs/>
          <w:lang w:eastAsia="zh-CN"/>
        </w:rPr>
      </w:pPr>
      <w:r w:rsidRPr="002575A1">
        <w:rPr>
          <w:lang w:eastAsia="zh-CN"/>
        </w:rPr>
        <w:t xml:space="preserve">PRS </w:t>
      </w:r>
      <w:r w:rsidRPr="002575A1">
        <w:t>sequence</w:t>
      </w:r>
      <w:r w:rsidRPr="002575A1">
        <w:rPr>
          <w:lang w:eastAsia="zh-CN"/>
        </w:rPr>
        <w:t xml:space="preserve"> seed should avoid the following three problems:</w:t>
      </w:r>
    </w:p>
    <w:p w14:paraId="3247C2EE" w14:textId="77777777" w:rsidR="000859AA" w:rsidRPr="002575A1" w:rsidRDefault="000859AA" w:rsidP="009C2176">
      <w:pPr>
        <w:pStyle w:val="3GPPAgreements"/>
        <w:numPr>
          <w:ilvl w:val="2"/>
          <w:numId w:val="30"/>
        </w:numPr>
        <w:ind w:left="851"/>
        <w:rPr>
          <w:lang w:eastAsia="zh-CN"/>
        </w:rPr>
      </w:pPr>
      <w:r w:rsidRPr="002575A1">
        <w:rPr>
          <w:lang w:eastAsia="zh-CN"/>
        </w:rPr>
        <w:t>Separation for the PRBS (pseudo-random binary sequences) between two synchronized neighbouring cells across OFDM symbols.</w:t>
      </w:r>
    </w:p>
    <w:p w14:paraId="060DE2F4" w14:textId="77777777" w:rsidR="000859AA" w:rsidRPr="002575A1" w:rsidRDefault="000859AA" w:rsidP="009C2176">
      <w:pPr>
        <w:pStyle w:val="3GPPAgreements"/>
        <w:numPr>
          <w:ilvl w:val="2"/>
          <w:numId w:val="30"/>
        </w:numPr>
        <w:ind w:left="851"/>
        <w:rPr>
          <w:lang w:eastAsia="zh-CN"/>
        </w:rPr>
      </w:pPr>
      <w:r w:rsidRPr="002575A1">
        <w:rPr>
          <w:lang w:eastAsia="zh-CN"/>
        </w:rPr>
        <w:t xml:space="preserve">Uniqueness </w:t>
      </w:r>
      <w:r w:rsidRPr="002575A1">
        <w:t>of</w:t>
      </w:r>
      <w:r w:rsidRPr="002575A1">
        <w:rPr>
          <w:lang w:eastAsia="zh-CN"/>
        </w:rPr>
        <w:t xml:space="preserve"> PRBS associated with different scrambling IDs.</w:t>
      </w:r>
    </w:p>
    <w:p w14:paraId="5DC870D9" w14:textId="77777777" w:rsidR="000859AA" w:rsidRDefault="000859AA" w:rsidP="009C2176">
      <w:pPr>
        <w:pStyle w:val="3GPPAgreements"/>
        <w:numPr>
          <w:ilvl w:val="2"/>
          <w:numId w:val="30"/>
        </w:numPr>
        <w:ind w:left="851"/>
        <w:rPr>
          <w:lang w:eastAsia="zh-CN"/>
        </w:rPr>
      </w:pPr>
      <w:r w:rsidRPr="002575A1">
        <w:rPr>
          <w:lang w:eastAsia="zh-CN"/>
        </w:rPr>
        <w:t xml:space="preserve">Potential I-Q </w:t>
      </w:r>
      <w:r w:rsidRPr="002575A1">
        <w:t>flipping</w:t>
      </w:r>
      <w:r w:rsidRPr="002575A1">
        <w:rPr>
          <w:lang w:eastAsia="zh-CN"/>
        </w:rPr>
        <w:t xml:space="preserve"> relationships between two PRBS associate</w:t>
      </w:r>
      <w:r>
        <w:rPr>
          <w:lang w:eastAsia="zh-CN"/>
        </w:rPr>
        <w:t>d with different scrambling IDs</w:t>
      </w:r>
    </w:p>
    <w:p w14:paraId="6D9E163D" w14:textId="77777777" w:rsidR="000859AA" w:rsidRPr="002575A1" w:rsidRDefault="000859AA" w:rsidP="009C2176">
      <w:pPr>
        <w:pStyle w:val="3GPPAgreements"/>
        <w:numPr>
          <w:ilvl w:val="1"/>
          <w:numId w:val="30"/>
        </w:numPr>
        <w:ind w:left="567"/>
        <w:rPr>
          <w:lang w:eastAsia="zh-CN"/>
        </w:rPr>
      </w:pPr>
      <w:r w:rsidRPr="002575A1">
        <w:t>Different</w:t>
      </w:r>
      <w:r w:rsidRPr="002575A1">
        <w:rPr>
          <w:lang w:eastAsia="zh-CN"/>
        </w:rPr>
        <w:t xml:space="preserve"> PRS resources within a PRS resource set should transmit correspondingly same sequences for detecting.</w:t>
      </w:r>
    </w:p>
    <w:p w14:paraId="64C80118" w14:textId="77777777" w:rsidR="000859AA" w:rsidRPr="003824DE" w:rsidRDefault="000859AA" w:rsidP="009C2176">
      <w:pPr>
        <w:pStyle w:val="3GPPAgreements"/>
        <w:numPr>
          <w:ilvl w:val="1"/>
          <w:numId w:val="30"/>
        </w:numPr>
        <w:ind w:left="567"/>
      </w:pPr>
      <w:r w:rsidRPr="003824DE">
        <w:t xml:space="preserve">Define the PRS sequence generation seed as one of the following </w:t>
      </w:r>
      <w:r w:rsidRPr="0033081F">
        <w:t xml:space="preserve">[ZTE, </w:t>
      </w:r>
      <w:r>
        <w:fldChar w:fldCharType="begin"/>
      </w:r>
      <w:r>
        <w:instrText xml:space="preserve"> REF _Ref21738753 \n \h </w:instrText>
      </w:r>
      <w:r>
        <w:fldChar w:fldCharType="separate"/>
      </w:r>
      <w:r>
        <w:t>[6]</w:t>
      </w:r>
      <w:r>
        <w:fldChar w:fldCharType="end"/>
      </w:r>
      <w:r w:rsidRPr="0033081F">
        <w:t>]</w:t>
      </w:r>
      <w:r w:rsidRPr="003824DE">
        <w:t>:</w:t>
      </w:r>
    </w:p>
    <w:p w14:paraId="67DED4F3" w14:textId="77777777" w:rsidR="000859AA" w:rsidRDefault="000859AA" w:rsidP="000859AA">
      <w:pPr>
        <w:pStyle w:val="3GPPAgreements"/>
        <w:numPr>
          <w:ilvl w:val="0"/>
          <w:numId w:val="0"/>
        </w:numPr>
        <w:ind w:left="284"/>
        <w:jc w:val="center"/>
      </w:pPr>
      <w:r w:rsidRPr="003824DE">
        <w:object w:dxaOrig="8130" w:dyaOrig="1854" w14:anchorId="7B736CF6">
          <v:shape id="_x0000_i1031" type="#_x0000_t75" style="width:406.5pt;height:92.95pt" o:ole="">
            <v:imagedata r:id="rId18" o:title=""/>
            <o:lock v:ext="edit" aspectratio="f"/>
          </v:shape>
          <o:OLEObject Type="Embed" ProgID="Equation.DSMT4" ShapeID="_x0000_i1031" DrawAspect="Content" ObjectID="_1632562719" r:id="rId19"/>
        </w:object>
      </w:r>
    </w:p>
    <w:p w14:paraId="6A9C694F" w14:textId="77777777" w:rsidR="000859AA" w:rsidRPr="00FB3643" w:rsidRDefault="000859AA" w:rsidP="000859AA">
      <w:pPr>
        <w:pStyle w:val="3GPPAgreements"/>
        <w:numPr>
          <w:ilvl w:val="0"/>
          <w:numId w:val="0"/>
        </w:numPr>
        <w:ind w:left="284"/>
      </w:pPr>
      <w:r w:rsidRPr="002575A1">
        <w:rPr>
          <w:lang w:eastAsia="zh-CN"/>
        </w:rPr>
        <w:t>Consider time-varying encryption ID for PRS generation, or only support Cell-specific configuration.</w:t>
      </w:r>
    </w:p>
    <w:p w14:paraId="0D80DF48" w14:textId="77777777" w:rsidR="000859AA" w:rsidRPr="00282C63" w:rsidRDefault="000859AA" w:rsidP="009C2176">
      <w:pPr>
        <w:pStyle w:val="3GPPAgreements"/>
        <w:ind w:left="284"/>
      </w:pPr>
      <w:proofErr w:type="spellStart"/>
      <w:r>
        <w:lastRenderedPageBreak/>
        <w:t>C</w:t>
      </w:r>
      <w:r w:rsidRPr="00282C63">
        <w:t>init</w:t>
      </w:r>
      <w:proofErr w:type="spellEnd"/>
      <w:r w:rsidRPr="00282C63">
        <w:t xml:space="preserve"> value should depend on slot number, OFDM symbol number, cell ID, CP and PRS resource ID</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24028FFF" w14:textId="77777777" w:rsidR="000859AA" w:rsidRDefault="000859AA" w:rsidP="009C2176">
      <w:pPr>
        <w:pStyle w:val="3GPPAgreements"/>
        <w:ind w:left="284"/>
        <w:rPr>
          <w:lang w:eastAsia="ko-KR"/>
        </w:rPr>
      </w:pPr>
      <w:r w:rsidRPr="00A476C4">
        <w:t xml:space="preserve">[LGE, </w:t>
      </w:r>
      <w:r>
        <w:fldChar w:fldCharType="begin"/>
      </w:r>
      <w:r>
        <w:instrText xml:space="preserve"> REF _Ref21739846 \n \h </w:instrText>
      </w:r>
      <w:r>
        <w:fldChar w:fldCharType="separate"/>
      </w:r>
      <w:r>
        <w:t>[8]</w:t>
      </w:r>
      <w:r>
        <w:fldChar w:fldCharType="end"/>
      </w:r>
      <w:r w:rsidRPr="00A476C4">
        <w:t>]</w:t>
      </w:r>
      <w:r>
        <w:rPr>
          <w:lang w:eastAsia="ko-KR"/>
        </w:rPr>
        <w:t xml:space="preserve">: </w:t>
      </w:r>
    </w:p>
    <w:p w14:paraId="115ADE04" w14:textId="77777777" w:rsidR="000859AA" w:rsidRPr="003B381A" w:rsidRDefault="000859AA" w:rsidP="009C2176">
      <w:pPr>
        <w:pStyle w:val="3GPPAgreements"/>
        <w:numPr>
          <w:ilvl w:val="1"/>
          <w:numId w:val="30"/>
        </w:numPr>
        <w:ind w:left="567"/>
        <w:rPr>
          <w:lang w:eastAsia="ko-KR"/>
        </w:rPr>
      </w:pPr>
      <w:r w:rsidRPr="003B381A">
        <w:rPr>
          <w:lang w:eastAsia="ko-KR"/>
        </w:rPr>
        <w:t xml:space="preserve">PRS </w:t>
      </w:r>
      <w:r w:rsidRPr="003B381A">
        <w:t>sequence</w:t>
      </w:r>
      <w:r w:rsidRPr="003B381A">
        <w:rPr>
          <w:lang w:eastAsia="ko-KR"/>
        </w:rPr>
        <w:t xml:space="preserve"> initialization value is </w:t>
      </w:r>
    </w:p>
    <w:p w14:paraId="6603F1A7" w14:textId="77777777" w:rsidR="000859AA" w:rsidRPr="003B381A" w:rsidRDefault="008E38E9" w:rsidP="000859AA">
      <w:pPr>
        <w:pStyle w:val="3GPPAgreements"/>
        <w:numPr>
          <w:ilvl w:val="0"/>
          <w:numId w:val="0"/>
        </w:numPr>
        <w:ind w:left="851"/>
        <w:rPr>
          <w:lang w:eastAsia="ko-KR"/>
        </w:rPr>
      </w:pPr>
      <m:oMathPara>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+1)</m:t>
                  </m:r>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B</m:t>
              </m:r>
            </m:sup>
          </m:sSup>
        </m:oMath>
      </m:oMathPara>
    </w:p>
    <w:p w14:paraId="405A8855" w14:textId="77777777" w:rsidR="000859AA" w:rsidRPr="003B381A" w:rsidRDefault="008E38E9" w:rsidP="000859AA">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-1}</m:t>
        </m:r>
      </m:oMath>
      <w:r w:rsidR="000859AA" w:rsidRPr="003B381A">
        <w:rPr>
          <w:lang w:eastAsia="ko-KR"/>
        </w:rPr>
        <w:t xml:space="preserve"> </w:t>
      </w:r>
      <w:proofErr w:type="gramStart"/>
      <w:r w:rsidR="000859AA" w:rsidRPr="003B381A">
        <w:rPr>
          <w:lang w:eastAsia="ko-KR"/>
        </w:rPr>
        <w:t>denotes</w:t>
      </w:r>
      <w:proofErr w:type="gramEnd"/>
      <w:r w:rsidR="000859AA" w:rsidRPr="003B381A">
        <w:rPr>
          <w:lang w:eastAsia="ko-KR"/>
        </w:rPr>
        <w:t xml:space="preserve"> scrambling sequence ID</w:t>
      </w:r>
    </w:p>
    <w:p w14:paraId="6C2CF799" w14:textId="77777777" w:rsidR="000859AA" w:rsidRPr="003B381A" w:rsidRDefault="008E38E9" w:rsidP="000859AA">
      <w:pPr>
        <w:pStyle w:val="3GPPAgreements"/>
        <w:numPr>
          <w:ilvl w:val="0"/>
          <w:numId w:val="0"/>
        </w:numPr>
        <w:ind w:left="851"/>
      </w:pP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TP</m:t>
            </m:r>
          </m:sup>
        </m:sSubSup>
        <m:r>
          <m:rPr>
            <m:sty m:val="p"/>
          </m:rPr>
          <w:rPr>
            <w:rFonts w:ascii="Cambria Math" w:hAnsi="Cambria Math"/>
          </w:rPr>
          <m:t>∈</m:t>
        </m:r>
        <m:r>
          <m:rPr>
            <m:lit/>
            <m:sty m:val="p"/>
          </m:rPr>
          <w:rPr>
            <w:rFonts w:ascii="Cambria Math" w:hAnsi="Cambria Math"/>
          </w:rPr>
          <m:t>{</m:t>
        </m:r>
        <m:r>
          <m:rPr>
            <m:sty m:val="p"/>
          </m:rPr>
          <w:rPr>
            <w:rFonts w:ascii="Cambria Math" w:hAnsi="Cambria Math"/>
          </w:rPr>
          <m:t xml:space="preserve"> 0, 1, …,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P</m:t>
            </m:r>
          </m:sup>
        </m:sSup>
        <m:r>
          <m:rPr>
            <m:sty m:val="p"/>
          </m:rPr>
          <w:rPr>
            <w:rFonts w:ascii="Cambria Math" w:hAnsi="Cambria Math"/>
          </w:rPr>
          <m:t>-1}</m:t>
        </m:r>
      </m:oMath>
      <w:r w:rsidR="000859AA" w:rsidRPr="003B381A">
        <w:rPr>
          <w:lang w:eastAsia="ko-KR"/>
        </w:rPr>
        <w:t xml:space="preserve"> </w:t>
      </w:r>
      <w:proofErr w:type="gramStart"/>
      <w:r w:rsidR="000859AA" w:rsidRPr="003B381A">
        <w:rPr>
          <w:lang w:eastAsia="ko-KR"/>
        </w:rPr>
        <w:t>denotes</w:t>
      </w:r>
      <w:proofErr w:type="gramEnd"/>
      <w:r w:rsidR="000859AA" w:rsidRPr="003B381A">
        <w:rPr>
          <w:lang w:eastAsia="ko-KR"/>
        </w:rPr>
        <w:t xml:space="preserve"> TP ID</w:t>
      </w:r>
    </w:p>
    <w:p w14:paraId="142396CE" w14:textId="77777777" w:rsidR="000859AA" w:rsidRPr="003B381A" w:rsidRDefault="000859AA" w:rsidP="000859AA">
      <w:pPr>
        <w:pStyle w:val="3GPPAgreements"/>
        <w:numPr>
          <w:ilvl w:val="0"/>
          <w:numId w:val="0"/>
        </w:numPr>
        <w:ind w:left="851"/>
      </w:pPr>
      <m:oMath>
        <m:r>
          <m:rPr>
            <m:sty m:val="p"/>
          </m:rPr>
          <w:rPr>
            <w:rFonts w:ascii="Cambria Math" w:hAnsi="Cambria Math"/>
          </w:rPr>
          <m:t>B</m:t>
        </m:r>
      </m:oMath>
      <w:r w:rsidRPr="003B381A">
        <w:rPr>
          <w:lang w:eastAsia="ko-KR"/>
        </w:rPr>
        <w:t xml:space="preserve"> </w:t>
      </w:r>
      <w:proofErr w:type="gramStart"/>
      <w:r w:rsidRPr="003B381A">
        <w:rPr>
          <w:lang w:eastAsia="ko-KR"/>
        </w:rPr>
        <w:t>denotes</w:t>
      </w:r>
      <w:proofErr w:type="gramEnd"/>
      <w:r w:rsidRPr="003B381A">
        <w:rPr>
          <w:lang w:eastAsia="ko-KR"/>
        </w:rPr>
        <w:t xml:space="preserve"> the length of Gold sequence</w:t>
      </w:r>
    </w:p>
    <w:p w14:paraId="345D17CE" w14:textId="77777777" w:rsidR="000859AA" w:rsidRPr="003B381A" w:rsidRDefault="000859AA" w:rsidP="009C2176">
      <w:pPr>
        <w:pStyle w:val="3GPPAgreements"/>
        <w:numPr>
          <w:ilvl w:val="1"/>
          <w:numId w:val="30"/>
        </w:numPr>
        <w:ind w:left="567"/>
        <w:rPr>
          <w:lang w:eastAsia="ko-KR"/>
        </w:rPr>
      </w:pPr>
      <w:r w:rsidRPr="003B381A">
        <w:rPr>
          <w:lang w:eastAsia="ko-KR"/>
        </w:rPr>
        <w:t xml:space="preserve">PRS </w:t>
      </w:r>
      <w:r w:rsidRPr="003B381A">
        <w:t>sequence</w:t>
      </w:r>
      <w:r w:rsidRPr="003B381A">
        <w:rPr>
          <w:lang w:eastAsia="ko-KR"/>
        </w:rPr>
        <w:t xml:space="preserve"> initialization value is </w:t>
      </w:r>
    </w:p>
    <w:p w14:paraId="726711CD" w14:textId="77777777" w:rsidR="000859AA" w:rsidRPr="003B381A" w:rsidRDefault="008E38E9" w:rsidP="000859AA">
      <w:pPr>
        <w:pStyle w:val="3GPPAgreements"/>
        <w:numPr>
          <w:ilvl w:val="0"/>
          <w:numId w:val="0"/>
        </w:numPr>
        <w:ind w:left="851"/>
        <w:rPr>
          <w:lang w:eastAsia="ko-KR"/>
        </w:rPr>
      </w:pPr>
      <m:oMathPara>
        <m:oMathParaPr>
          <m:jc m:val="center"/>
        </m:oMathParaPr>
        <m:oMath>
          <m:sSub>
            <m:sSubPr>
              <m:ctrlPr>
                <w:rPr>
                  <w:rFonts w:ascii="Cambria Math" w:eastAsia="Batang"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L</m:t>
                  </m:r>
                </m:sup>
              </m:sSup>
              <m:r>
                <m:rPr>
                  <m:sty m:val="p"/>
                </m:rPr>
                <w:rPr>
                  <w:rFonts w:ascii="Cambria Math" w:hAnsi="Cambria Math"/>
                </w:rPr>
                <m:t>×</m:t>
              </m:r>
              <m:d>
                <m:dPr>
                  <m:ctrlPr>
                    <w:rPr>
                      <w:rFonts w:ascii="Cambria Math" w:eastAsia="Batang" w:hAnsi="Cambria Math"/>
                    </w:rPr>
                  </m:ctrlPr>
                </m:dPr>
                <m:e>
                  <m:d>
                    <m:dPr>
                      <m:ctrlPr>
                        <w:rPr>
                          <w:rFonts w:ascii="Cambria Math" w:eastAsia="Batang" w:hAnsi="Cambria Math"/>
                        </w:rPr>
                      </m:ctrlPr>
                    </m:dPr>
                    <m:e>
                      <m:r>
                        <m:rPr>
                          <m:sty m:val="p"/>
                        </m:rPr>
                        <w:rPr>
                          <w:rFonts w:ascii="Cambria Math" w:hAnsi="Cambria Math"/>
                        </w:rPr>
                        <m:t>14</m:t>
                      </m:r>
                      <m:sSub>
                        <m:sSubPr>
                          <m:ctrlPr>
                            <w:rPr>
                              <w:rFonts w:ascii="Cambria Math" w:eastAsia="Batang"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+l+1</m:t>
                      </m:r>
                    </m:e>
                  </m:d>
                  <m:d>
                    <m:dPr>
                      <m:ctrlPr>
                        <w:rPr>
                          <w:rFonts w:ascii="Cambria Math" w:eastAsia="Batang" w:hAnsi="Cambria Math"/>
                        </w:rPr>
                      </m:ctrlPr>
                    </m:dPr>
                    <m:e>
                      <m:r>
                        <m:rPr>
                          <m:sty m:val="p"/>
                        </m:rPr>
                        <w:rPr>
                          <w:rFonts w:ascii="Cambria Math" w:hAnsi="Cambria Math"/>
                        </w:rPr>
                        <m:t>2</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e>
              </m:d>
              <m:r>
                <m:rPr>
                  <m:sty m:val="p"/>
                </m:rPr>
                <w:rPr>
                  <w:rFonts w:ascii="Cambria Math" w:hAnsi="Cambria Math"/>
                </w:rPr>
                <m:t>+</m:t>
              </m:r>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sty m:val="p"/>
            </m:rPr>
            <w:rPr>
              <w:rFonts w:ascii="Cambria Math" w:hAnsi="Cambria Math"/>
            </w: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m:oMathPara>
    </w:p>
    <w:p w14:paraId="7722C8C0" w14:textId="77777777" w:rsidR="000859AA" w:rsidRPr="003B381A" w:rsidRDefault="000859AA" w:rsidP="000859AA">
      <w:pPr>
        <w:pStyle w:val="3GPPAgreements"/>
        <w:numPr>
          <w:ilvl w:val="0"/>
          <w:numId w:val="0"/>
        </w:numPr>
        <w:ind w:left="851"/>
      </w:pPr>
      <w:r w:rsidRPr="003B381A">
        <w:rPr>
          <w:lang w:eastAsia="ko-KR"/>
        </w:rPr>
        <w:t xml:space="preserve">, where </w:t>
      </w:r>
      <m:oMath>
        <m:sSubSup>
          <m:sSubSupPr>
            <m:ctrlPr>
              <w:rPr>
                <w:rFonts w:ascii="Cambria Math" w:eastAsia="Batang"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3B381A">
        <w:rPr>
          <w:lang w:eastAsia="ko-KR"/>
        </w:rPr>
        <w:t xml:space="preserve"> equals to TP ID unless configured by higher layers.</w:t>
      </w:r>
    </w:p>
    <w:p w14:paraId="0C7C6185" w14:textId="77777777" w:rsidR="000859AA" w:rsidRPr="00680613" w:rsidRDefault="000859AA" w:rsidP="009C2176">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r w:rsidRPr="00680613">
        <w:tab/>
      </w:r>
    </w:p>
    <w:p w14:paraId="1AB5D0DC" w14:textId="77777777" w:rsidR="000859AA" w:rsidRPr="00680613" w:rsidRDefault="000859AA" w:rsidP="009C2176">
      <w:pPr>
        <w:pStyle w:val="3GPPAgreements"/>
        <w:numPr>
          <w:ilvl w:val="1"/>
          <w:numId w:val="30"/>
        </w:numPr>
        <w:ind w:left="567"/>
      </w:pPr>
      <w:r w:rsidRPr="00680613">
        <w:t xml:space="preserve">Apply the same </w:t>
      </w:r>
      <w:proofErr w:type="spellStart"/>
      <w:r w:rsidRPr="00680613">
        <w:t>cinit</w:t>
      </w:r>
      <w:proofErr w:type="spellEnd"/>
      <w:r w:rsidRPr="00680613">
        <w:t xml:space="preserve"> values for DL PRS Resources with different or same DL TX spatial filter within DL PRS Resource Set </w:t>
      </w:r>
    </w:p>
    <w:p w14:paraId="4C1A3B79" w14:textId="77777777" w:rsidR="000859AA" w:rsidRPr="00680613" w:rsidRDefault="000859AA" w:rsidP="009C2176">
      <w:pPr>
        <w:pStyle w:val="3GPPAgreements"/>
        <w:numPr>
          <w:ilvl w:val="1"/>
          <w:numId w:val="30"/>
        </w:numPr>
        <w:ind w:left="567"/>
      </w:pPr>
      <w:r w:rsidRPr="00680613">
        <w:t xml:space="preserve">For </w:t>
      </w:r>
      <w:proofErr w:type="spellStart"/>
      <w:r w:rsidRPr="00680613">
        <w:t>cinit</w:t>
      </w:r>
      <w:proofErr w:type="spellEnd"/>
      <w:r w:rsidRPr="00680613">
        <w:t xml:space="preserve"> initialization, apply equation provided in this section</w:t>
      </w:r>
    </w:p>
    <w:p w14:paraId="25686999" w14:textId="77777777" w:rsidR="000859AA" w:rsidRPr="00680613" w:rsidRDefault="008E38E9" w:rsidP="000859AA">
      <w:pPr>
        <w:pStyle w:val="3GPPAgreements"/>
        <w:numPr>
          <w:ilvl w:val="0"/>
          <w:numId w:val="0"/>
        </w:numPr>
        <w:ind w:left="567"/>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oMath>
      </m:oMathPara>
    </w:p>
    <w:p w14:paraId="31A7E7DA" w14:textId="77777777" w:rsidR="000859AA" w:rsidRPr="00896B9D" w:rsidRDefault="000859AA" w:rsidP="009C2176">
      <w:pPr>
        <w:pStyle w:val="3GPPAgreements"/>
        <w:ind w:left="284"/>
      </w:pPr>
      <w:r w:rsidRPr="00896B9D">
        <w:t xml:space="preserve">The initial value of the PRS sequence should take the cell/TRP ID, CP type, slot/symbol number, beam ID into account </w:t>
      </w:r>
      <w:r w:rsidRPr="006D43ED">
        <w:t xml:space="preserve">[BUPT, </w:t>
      </w:r>
      <w:r>
        <w:fldChar w:fldCharType="begin"/>
      </w:r>
      <w:r>
        <w:instrText xml:space="preserve"> REF _Ref21739612 \n \h </w:instrText>
      </w:r>
      <w:r>
        <w:fldChar w:fldCharType="separate"/>
      </w:r>
      <w:r>
        <w:t>[12]</w:t>
      </w:r>
      <w:r>
        <w:fldChar w:fldCharType="end"/>
      </w:r>
      <w:r w:rsidRPr="006D43ED">
        <w:t>]</w:t>
      </w:r>
    </w:p>
    <w:p w14:paraId="117664CC" w14:textId="77777777" w:rsidR="000859AA" w:rsidRPr="00504D01" w:rsidRDefault="000859AA" w:rsidP="009C2176">
      <w:pPr>
        <w:pStyle w:val="3GPPAgreements"/>
        <w:ind w:left="284"/>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 xml:space="preserve">] </w:t>
      </w:r>
      <w:r w:rsidRPr="00504D01">
        <w:t>The modification equation for supporting 4096 IDs can be expressed as</w:t>
      </w:r>
    </w:p>
    <w:p w14:paraId="0605AE58" w14:textId="77777777" w:rsidR="000859AA" w:rsidRPr="00504D01" w:rsidRDefault="000859AA" w:rsidP="000859AA">
      <w:pPr>
        <w:pStyle w:val="3GPPAgreements"/>
        <w:numPr>
          <w:ilvl w:val="0"/>
          <w:numId w:val="0"/>
        </w:numPr>
        <w:ind w:left="567"/>
      </w:pPr>
      <w:r w:rsidRPr="00504D01">
        <w:rPr>
          <w:noProof/>
          <w:lang w:val="en-US"/>
        </w:rPr>
        <w:drawing>
          <wp:inline distT="0" distB="0" distL="0" distR="0" wp14:anchorId="2E76B390" wp14:editId="1AD36438">
            <wp:extent cx="5398770" cy="421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8770" cy="421640"/>
                    </a:xfrm>
                    <a:prstGeom prst="rect">
                      <a:avLst/>
                    </a:prstGeom>
                    <a:noFill/>
                    <a:ln>
                      <a:noFill/>
                    </a:ln>
                  </pic:spPr>
                </pic:pic>
              </a:graphicData>
            </a:graphic>
          </wp:inline>
        </w:drawing>
      </w:r>
    </w:p>
    <w:p w14:paraId="22FE1D58" w14:textId="77777777" w:rsidR="000859AA" w:rsidRPr="00504D01" w:rsidRDefault="000859AA" w:rsidP="000859AA">
      <w:pPr>
        <w:pStyle w:val="3GPPAgreements"/>
        <w:numPr>
          <w:ilvl w:val="0"/>
          <w:numId w:val="0"/>
        </w:numPr>
        <w:ind w:left="567"/>
      </w:pPr>
      <w:r w:rsidRPr="00504D01">
        <w:t xml:space="preserve"> Where the parameter a = 2</w:t>
      </w:r>
      <w:r w:rsidRPr="00EE3DBC">
        <w:rPr>
          <w:vertAlign w:val="superscript"/>
        </w:rPr>
        <w:t>29</w:t>
      </w:r>
      <w:r w:rsidRPr="00504D01">
        <w:t xml:space="preserve"> is feasible from our evaluation</w:t>
      </w:r>
    </w:p>
    <w:p w14:paraId="09B8755D" w14:textId="77777777" w:rsidR="000859AA" w:rsidRPr="000A7A6D" w:rsidRDefault="000859AA" w:rsidP="009C2176">
      <w:pPr>
        <w:pStyle w:val="3GPPAgreements"/>
        <w:ind w:left="284"/>
      </w:pPr>
      <w:r>
        <w:t xml:space="preserve">[Qualcomm, </w:t>
      </w:r>
      <w:r>
        <w:fldChar w:fldCharType="begin"/>
      </w:r>
      <w:r>
        <w:instrText xml:space="preserve"> REF _Ref21348482 \n \h </w:instrText>
      </w:r>
      <w:r>
        <w:fldChar w:fldCharType="separate"/>
      </w:r>
      <w:r>
        <w:t>[14]</w:t>
      </w:r>
      <w:r>
        <w:fldChar w:fldCharType="end"/>
      </w:r>
      <w:r>
        <w:t xml:space="preserve">] </w:t>
      </w:r>
      <w:r w:rsidRPr="000A7A6D">
        <w:t xml:space="preserve">Use the following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oMath>
      <w:r w:rsidRPr="000A7A6D">
        <w:t xml:space="preserve"> formula for scrambling initialization at the start of each OFDM symbol:</w:t>
      </w:r>
    </w:p>
    <w:p w14:paraId="047B33B3" w14:textId="77777777" w:rsidR="000859AA" w:rsidRPr="000A7A6D" w:rsidRDefault="008E38E9" w:rsidP="000859AA">
      <w:pPr>
        <w:pStyle w:val="3GPPAgreements"/>
        <w:numPr>
          <w:ilvl w:val="0"/>
          <w:numId w:val="0"/>
        </w:numPr>
        <w:ind w:left="567"/>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e>
          </m:d>
          <m:r>
            <m:rPr>
              <m:sty m:val="p"/>
            </m:rP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m:oMathPara>
    </w:p>
    <w:p w14:paraId="057B1560" w14:textId="77777777" w:rsidR="000859AA" w:rsidRPr="000A7A6D" w:rsidRDefault="000859AA" w:rsidP="000859AA">
      <w:pPr>
        <w:pStyle w:val="3GPPAgreements"/>
        <w:numPr>
          <w:ilvl w:val="0"/>
          <w:numId w:val="0"/>
        </w:numPr>
        <w:ind w:left="567"/>
      </w:pPr>
      <w:r w:rsidRPr="000A7A6D">
        <w:t xml:space="preserve">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sidRPr="000A7A6D">
        <w:t xml:space="preserve">is the slot number within a radio frame of each TRP transmitting the PRS resource, </w:t>
      </w:r>
      <m:oMath>
        <m:r>
          <m:rPr>
            <m:sty m:val="p"/>
          </m:rPr>
          <w:rPr>
            <w:rFonts w:ascii="Cambria Math" w:hAnsi="Cambria Math"/>
          </w:rPr>
          <m:t>l</m:t>
        </m:r>
      </m:oMath>
      <w:r w:rsidRPr="000A7A6D">
        <w:t xml:space="preserve"> is the OFDM symbol number within a slot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0A7A6D">
        <w:t xml:space="preserve"> is higher layer configured for each PRS resource with a size of 16 bits.</w:t>
      </w:r>
    </w:p>
    <w:p w14:paraId="5DEFB1F4" w14:textId="77777777" w:rsidR="000859AA" w:rsidRPr="00566C37" w:rsidRDefault="000859AA" w:rsidP="003A06DF">
      <w:pPr>
        <w:pStyle w:val="3GPPText"/>
        <w:rPr>
          <w:highlight w:val="yellow"/>
        </w:rPr>
      </w:pPr>
    </w:p>
    <w:p w14:paraId="4F8AD2AE" w14:textId="1898D122" w:rsidR="000859AA" w:rsidRDefault="000859AA" w:rsidP="000859AA">
      <w:pPr>
        <w:pStyle w:val="3GPPText"/>
      </w:pPr>
      <w:r w:rsidRPr="00B1356F">
        <w:t xml:space="preserve">Considering that different options for DL PRS sequence initialization are proposed by </w:t>
      </w:r>
      <w:r w:rsidR="003A06DF">
        <w:t>each company</w:t>
      </w:r>
      <w:r w:rsidRPr="00B1356F">
        <w:t xml:space="preserve">, we suggest to continue </w:t>
      </w:r>
      <w:r>
        <w:t xml:space="preserve">offline </w:t>
      </w:r>
      <w:r w:rsidRPr="00B1356F">
        <w:t>discussion on DL PRS sequence initialization (</w:t>
      </w:r>
      <m:oMath>
        <m:sSub>
          <m:sSubPr>
            <m:ctrlPr>
              <w:rPr>
                <w:rFonts w:ascii="Cambria Math" w:hAnsi="Cambria Math"/>
              </w:rPr>
            </m:ctrlPr>
          </m:sSubPr>
          <m:e>
            <m:r>
              <m:rPr>
                <m:sty m:val="bi"/>
              </m:rPr>
              <w:rPr>
                <w:rFonts w:ascii="Cambria Math" w:hAnsi="Cambria Math"/>
              </w:rPr>
              <m:t>c</m:t>
            </m:r>
          </m:e>
          <m:sub>
            <m:r>
              <m:rPr>
                <m:sty m:val="p"/>
              </m:rPr>
              <w:rPr>
                <w:rFonts w:ascii="Cambria Math" w:hAnsi="Cambria Math"/>
              </w:rPr>
              <m:t>init</m:t>
            </m:r>
          </m:sub>
        </m:sSub>
      </m:oMath>
      <w:r w:rsidRPr="00B1356F">
        <w:t>)</w:t>
      </w:r>
      <w:r>
        <w:t xml:space="preserve"> and aim to converge on single solution within a meeting week. </w:t>
      </w:r>
      <w:r w:rsidR="00C949AB">
        <w:t>If no convergence is reached by group</w:t>
      </w:r>
      <w:r w:rsidR="00567F8B">
        <w:t>,</w:t>
      </w:r>
      <w:r w:rsidR="00C949AB">
        <w:t xml:space="preserve"> the following </w:t>
      </w:r>
      <w:r w:rsidR="00567F8B">
        <w:t xml:space="preserve">initialization is made as a </w:t>
      </w:r>
      <w:r w:rsidR="00C949AB">
        <w:t xml:space="preserve">working assumption </w:t>
      </w:r>
      <w:r w:rsidR="00567F8B">
        <w:t>and</w:t>
      </w:r>
      <w:r w:rsidR="00C949AB">
        <w:t xml:space="preserve"> endorsed by RAN1:</w:t>
      </w:r>
    </w:p>
    <w:p w14:paraId="1BC12C6A" w14:textId="77777777" w:rsidR="000859AA" w:rsidRPr="00B1356F" w:rsidRDefault="000859AA" w:rsidP="000859AA">
      <w:pPr>
        <w:pStyle w:val="3GPPText"/>
      </w:pPr>
    </w:p>
    <w:p w14:paraId="5CD191C2" w14:textId="77777777" w:rsidR="000859AA" w:rsidRPr="00371C71" w:rsidRDefault="000859AA" w:rsidP="000859AA">
      <w:pPr>
        <w:pStyle w:val="3GPPAgreements"/>
        <w:numPr>
          <w:ilvl w:val="0"/>
          <w:numId w:val="0"/>
        </w:numPr>
        <w:rPr>
          <w:highlight w:val="darkYellow"/>
        </w:rPr>
      </w:pPr>
      <w:r w:rsidRPr="004C55C6">
        <w:rPr>
          <w:highlight w:val="cyan"/>
        </w:rPr>
        <w:t>Proposal for discussion:</w:t>
      </w:r>
    </w:p>
    <w:p w14:paraId="6ED1A29B" w14:textId="77777777" w:rsidR="000859AA" w:rsidRPr="00371C71" w:rsidRDefault="000859AA" w:rsidP="009C2176">
      <w:pPr>
        <w:pStyle w:val="3GPPAgreements"/>
        <w:ind w:left="284"/>
      </w:pPr>
      <w:r w:rsidRPr="009C2176">
        <w:t>Working</w:t>
      </w:r>
      <w:r w:rsidRPr="00371C71">
        <w:rPr>
          <w:rFonts w:eastAsiaTheme="minorEastAsia"/>
        </w:rPr>
        <w:t xml:space="preserve"> assumption:</w:t>
      </w:r>
    </w:p>
    <w:p w14:paraId="7B57FA0F" w14:textId="77777777" w:rsidR="000859AA" w:rsidRPr="0079362B" w:rsidRDefault="008E38E9" w:rsidP="009C2176">
      <w:pPr>
        <w:pStyle w:val="3GPPAgreements"/>
        <w:numPr>
          <w:ilvl w:val="1"/>
          <w:numId w:val="30"/>
        </w:numPr>
        <w:ind w:left="567"/>
        <w:rPr>
          <w:rFonts w:eastAsiaTheme="minorEastAsia"/>
        </w:rPr>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921050F" w14:textId="57E2DF66" w:rsidR="000859AA" w:rsidRPr="0079362B" w:rsidRDefault="000859AA" w:rsidP="009C2176">
      <w:pPr>
        <w:pStyle w:val="3GPPAgreements"/>
        <w:numPr>
          <w:ilvl w:val="2"/>
          <w:numId w:val="30"/>
        </w:numPr>
        <w:ind w:left="851"/>
        <w:rPr>
          <w:rFonts w:eastAsiaTheme="minorEastAsia"/>
        </w:rPr>
      </w:pPr>
      <w:r>
        <w:t>M =</w:t>
      </w:r>
      <w:r w:rsidR="003A06DF">
        <w:t xml:space="preserve"> </w:t>
      </w:r>
      <w:r>
        <w:t>12</w:t>
      </w:r>
    </w:p>
    <w:p w14:paraId="58C5E4F6" w14:textId="2924EB20" w:rsidR="003A06DF" w:rsidRDefault="003A06DF" w:rsidP="003A06DF">
      <w:pPr>
        <w:pStyle w:val="3GPPAgreements"/>
        <w:ind w:left="284"/>
      </w:pPr>
      <w:r w:rsidRPr="003A06DF">
        <w:lastRenderedPageBreak/>
        <w:t xml:space="preserve">Frequency first mapping starting from the lowest </w:t>
      </w:r>
      <w:r w:rsidR="00567F8B">
        <w:t xml:space="preserve">indexed </w:t>
      </w:r>
      <w:r w:rsidRPr="003A06DF">
        <w:t>RE in each symbol is used for DL PRS QPSK sequence</w:t>
      </w:r>
    </w:p>
    <w:p w14:paraId="4CA7DE4A" w14:textId="77777777" w:rsidR="003A06DF" w:rsidRPr="003A06DF" w:rsidRDefault="003A06DF" w:rsidP="003A06DF">
      <w:pPr>
        <w:pStyle w:val="3GPPText"/>
      </w:pPr>
    </w:p>
    <w:p w14:paraId="2E5099F3" w14:textId="77777777" w:rsidR="00C71A0E" w:rsidRPr="0026385F" w:rsidRDefault="00C71A0E" w:rsidP="00C71A0E">
      <w:pPr>
        <w:pStyle w:val="Heading2"/>
        <w:tabs>
          <w:tab w:val="left" w:pos="300"/>
        </w:tabs>
        <w:ind w:left="284" w:hanging="284"/>
      </w:pPr>
      <w:r w:rsidRPr="0026385F">
        <w:t xml:space="preserve">Number of DL PRS Resources \ DL PRS Resource Sets </w:t>
      </w:r>
    </w:p>
    <w:p w14:paraId="652ED8E4" w14:textId="70539F80" w:rsidR="00C71A0E" w:rsidRPr="0026385F" w:rsidRDefault="00C71A0E" w:rsidP="00C71A0E">
      <w:pPr>
        <w:pStyle w:val="3GPPText"/>
      </w:pPr>
      <w:r w:rsidRPr="0026385F">
        <w:t xml:space="preserve">The following views were expressed with respect to number of DL PRS Resources Sets and number of DL PRS Resources per DL PRS Resource </w:t>
      </w:r>
      <w:r w:rsidR="00567F8B">
        <w:t>S</w:t>
      </w:r>
      <w:r w:rsidRPr="0026385F">
        <w:t>et:</w:t>
      </w:r>
    </w:p>
    <w:p w14:paraId="514385F5" w14:textId="77777777" w:rsidR="00C71A0E" w:rsidRPr="00F90546" w:rsidRDefault="00C71A0E" w:rsidP="00C71A0E">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676EDC2" w14:textId="77777777" w:rsidR="00C71A0E" w:rsidRPr="00F90546" w:rsidRDefault="00C71A0E" w:rsidP="00C71A0E">
      <w:pPr>
        <w:pStyle w:val="3GPPAgreements"/>
        <w:numPr>
          <w:ilvl w:val="1"/>
          <w:numId w:val="30"/>
        </w:numPr>
        <w:ind w:left="567"/>
      </w:pPr>
      <w:r>
        <w:t>T</w:t>
      </w:r>
      <w:r w:rsidRPr="00F90546">
        <w:t>he maximum number of resources per set is 64 considering the maximum number of SSB.</w:t>
      </w:r>
    </w:p>
    <w:p w14:paraId="3B8BF894" w14:textId="77777777" w:rsidR="00C71A0E" w:rsidRPr="00F90546" w:rsidRDefault="00C71A0E" w:rsidP="00C71A0E">
      <w:pPr>
        <w:pStyle w:val="3GPPAgreements"/>
        <w:numPr>
          <w:ilvl w:val="1"/>
          <w:numId w:val="30"/>
        </w:numPr>
        <w:ind w:left="567"/>
      </w:pPr>
      <w:r>
        <w:t>F</w:t>
      </w:r>
      <w:r w:rsidRPr="00F90546">
        <w:t>urther discussion should be taken to consider the maximum number of sets, and PRS positioning occasion.</w:t>
      </w:r>
    </w:p>
    <w:p w14:paraId="03CC1C16" w14:textId="77777777" w:rsidR="00C71A0E" w:rsidRDefault="00C71A0E" w:rsidP="00C71A0E">
      <w:pPr>
        <w:pStyle w:val="3GPPAgreements"/>
        <w:ind w:left="284"/>
      </w:pPr>
      <w:r w:rsidRPr="0026385F">
        <w:t xml:space="preserve">PRS resource set length and maximum number of PRS resources per set should be same as SSB burst in each numerology </w:t>
      </w:r>
      <w:r w:rsidRPr="0033081F">
        <w:t xml:space="preserve">[ZTE, </w:t>
      </w:r>
      <w:r>
        <w:fldChar w:fldCharType="begin"/>
      </w:r>
      <w:r>
        <w:instrText xml:space="preserve"> REF _Ref21738753 \n \h </w:instrText>
      </w:r>
      <w:r>
        <w:fldChar w:fldCharType="separate"/>
      </w:r>
      <w:r>
        <w:t>[6]</w:t>
      </w:r>
      <w:r>
        <w:fldChar w:fldCharType="end"/>
      </w:r>
      <w:r w:rsidRPr="0033081F">
        <w:t>]</w:t>
      </w:r>
    </w:p>
    <w:p w14:paraId="485E350F" w14:textId="77777777" w:rsidR="00C71A0E" w:rsidRDefault="00C71A0E" w:rsidP="00C71A0E">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61265BB6" w14:textId="77777777" w:rsidR="00C71A0E" w:rsidRPr="000D62D1" w:rsidRDefault="00C71A0E" w:rsidP="00C71A0E">
      <w:pPr>
        <w:pStyle w:val="3GPPAgreements"/>
        <w:numPr>
          <w:ilvl w:val="1"/>
          <w:numId w:val="30"/>
        </w:numPr>
        <w:ind w:left="567"/>
      </w:pPr>
      <w:r w:rsidRPr="000D62D1">
        <w:t xml:space="preserve">Maximum number of DL PRS Resources per DL PRS Resource Set is limited by </w:t>
      </w:r>
      <w:proofErr w:type="spellStart"/>
      <w:r w:rsidRPr="000D62D1">
        <w:t>Lmax</w:t>
      </w:r>
      <w:proofErr w:type="spellEnd"/>
      <w:r>
        <w:t>:</w:t>
      </w:r>
    </w:p>
    <w:p w14:paraId="1799381A" w14:textId="77777777" w:rsidR="00C71A0E" w:rsidRPr="000D62D1" w:rsidRDefault="00C71A0E" w:rsidP="00C71A0E">
      <w:pPr>
        <w:pStyle w:val="3GPPAgreements"/>
        <w:numPr>
          <w:ilvl w:val="2"/>
          <w:numId w:val="30"/>
        </w:numPr>
        <w:ind w:left="851"/>
      </w:pPr>
      <w:proofErr w:type="spellStart"/>
      <w:r w:rsidRPr="000D62D1">
        <w:t>Lmax</w:t>
      </w:r>
      <w:proofErr w:type="spellEnd"/>
      <w:r w:rsidRPr="000D62D1">
        <w:t xml:space="preserve"> = 8 for FR1</w:t>
      </w:r>
    </w:p>
    <w:p w14:paraId="6C09EEE5" w14:textId="77777777" w:rsidR="00C71A0E" w:rsidRPr="000D62D1" w:rsidRDefault="00C71A0E" w:rsidP="00C71A0E">
      <w:pPr>
        <w:pStyle w:val="3GPPAgreements"/>
        <w:numPr>
          <w:ilvl w:val="2"/>
          <w:numId w:val="30"/>
        </w:numPr>
        <w:ind w:left="851"/>
      </w:pPr>
      <w:proofErr w:type="spellStart"/>
      <w:r w:rsidRPr="000D62D1">
        <w:t>Lmax</w:t>
      </w:r>
      <w:proofErr w:type="spellEnd"/>
      <w:r w:rsidRPr="000D62D1">
        <w:t xml:space="preserve"> = 64 for FR2</w:t>
      </w:r>
    </w:p>
    <w:p w14:paraId="541EC2E6" w14:textId="77777777" w:rsidR="00C71A0E" w:rsidRPr="000D62D1" w:rsidRDefault="00C71A0E" w:rsidP="00C71A0E">
      <w:pPr>
        <w:pStyle w:val="3GPPAgreements"/>
        <w:numPr>
          <w:ilvl w:val="1"/>
          <w:numId w:val="30"/>
        </w:numPr>
        <w:ind w:left="567"/>
      </w:pPr>
      <w:r w:rsidRPr="000D62D1">
        <w:t>Number of DL PRS Resources per DL PRS Resource Set is configurable from the following sets</w:t>
      </w:r>
    </w:p>
    <w:p w14:paraId="3B27C733" w14:textId="77777777" w:rsidR="00C71A0E" w:rsidRPr="000D62D1" w:rsidRDefault="00C71A0E" w:rsidP="00C71A0E">
      <w:pPr>
        <w:pStyle w:val="3GPPAgreements"/>
        <w:numPr>
          <w:ilvl w:val="2"/>
          <w:numId w:val="30"/>
        </w:numPr>
        <w:ind w:left="851"/>
      </w:pPr>
      <w:r w:rsidRPr="000D62D1">
        <w:t xml:space="preserve">L = 1, 2, 4, </w:t>
      </w:r>
      <w:proofErr w:type="spellStart"/>
      <w:r w:rsidRPr="000D62D1">
        <w:t>Lmax</w:t>
      </w:r>
      <w:proofErr w:type="spellEnd"/>
      <w:r w:rsidRPr="000D62D1">
        <w:t xml:space="preserve"> = 8 for FR1</w:t>
      </w:r>
    </w:p>
    <w:p w14:paraId="0011BA9C" w14:textId="77777777" w:rsidR="00C71A0E" w:rsidRDefault="00C71A0E" w:rsidP="00C71A0E">
      <w:pPr>
        <w:pStyle w:val="3GPPAgreements"/>
        <w:numPr>
          <w:ilvl w:val="2"/>
          <w:numId w:val="30"/>
        </w:numPr>
        <w:ind w:left="851"/>
      </w:pPr>
      <w:r w:rsidRPr="000D62D1">
        <w:t xml:space="preserve">L = 1, 2, 4, 8, 16, 32, </w:t>
      </w:r>
      <w:proofErr w:type="spellStart"/>
      <w:r w:rsidRPr="000D62D1">
        <w:t>Lmax</w:t>
      </w:r>
      <w:proofErr w:type="spellEnd"/>
      <w:r w:rsidRPr="000D62D1">
        <w:t xml:space="preserve"> = 64 for FR2</w:t>
      </w:r>
    </w:p>
    <w:p w14:paraId="1CB3284B" w14:textId="77777777" w:rsidR="000D72EE" w:rsidRPr="00EB6506" w:rsidRDefault="000D72EE" w:rsidP="000D72EE">
      <w:pPr>
        <w:pStyle w:val="3GPPAgreements"/>
        <w:numPr>
          <w:ilvl w:val="1"/>
          <w:numId w:val="30"/>
        </w:numPr>
        <w:ind w:left="567"/>
      </w:pPr>
      <w:r w:rsidRPr="00EB6506">
        <w:t>UE can be configured with up to 2 DL PRS Resource Sets associated with single TRP and measurement object (frequency layer)</w:t>
      </w:r>
    </w:p>
    <w:p w14:paraId="4330A64C" w14:textId="77777777" w:rsidR="00C71A0E" w:rsidRDefault="00C71A0E" w:rsidP="00C71A0E">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3C689138" w14:textId="77777777" w:rsidR="00C71A0E" w:rsidRPr="003B381A" w:rsidRDefault="00C71A0E" w:rsidP="00C71A0E">
      <w:pPr>
        <w:pStyle w:val="3GPPAgreements"/>
        <w:numPr>
          <w:ilvl w:val="1"/>
          <w:numId w:val="30"/>
        </w:numPr>
        <w:ind w:left="567"/>
      </w:pPr>
      <w:r w:rsidRPr="003B381A">
        <w:t>With regards to the number of max number of PRS resources consider the following parameters:</w:t>
      </w:r>
    </w:p>
    <w:p w14:paraId="1297F022" w14:textId="77777777" w:rsidR="00C71A0E" w:rsidRPr="008C76D7" w:rsidRDefault="00C71A0E" w:rsidP="00C71A0E">
      <w:pPr>
        <w:pStyle w:val="3GPPAgreements"/>
        <w:numPr>
          <w:ilvl w:val="1"/>
          <w:numId w:val="30"/>
        </w:numPr>
        <w:ind w:left="567"/>
      </w:pPr>
      <w:r w:rsidRPr="008C76D7">
        <w:t>Max number of PRS resources per TRP: [1,2,4,8,32,64], Part of UE capability discussion</w:t>
      </w:r>
    </w:p>
    <w:p w14:paraId="69E3F335" w14:textId="77777777" w:rsidR="00C71A0E" w:rsidRPr="008C76D7" w:rsidRDefault="00C71A0E" w:rsidP="00C71A0E">
      <w:pPr>
        <w:pStyle w:val="3GPPAgreements"/>
        <w:numPr>
          <w:ilvl w:val="1"/>
          <w:numId w:val="30"/>
        </w:numPr>
        <w:ind w:left="567"/>
      </w:pPr>
      <w:r w:rsidRPr="008C76D7">
        <w:t>Max number of PRS resources per PRS resource set: 64</w:t>
      </w:r>
    </w:p>
    <w:p w14:paraId="68F6348F" w14:textId="77777777" w:rsidR="00C71A0E" w:rsidRPr="00227588" w:rsidRDefault="00C71A0E" w:rsidP="00C71A0E">
      <w:pPr>
        <w:pStyle w:val="3GPPAgreements"/>
        <w:ind w:left="284"/>
        <w:rPr>
          <w:lang w:eastAsia="zh-CN"/>
        </w:rPr>
      </w:pPr>
      <w:r w:rsidRPr="00227588">
        <w:rPr>
          <w:lang w:eastAsia="zh-CN"/>
        </w:rPr>
        <w:t xml:space="preserve">The </w:t>
      </w:r>
      <w:r w:rsidRPr="00227588">
        <w:t>number</w:t>
      </w:r>
      <w:r w:rsidRPr="00227588">
        <w:rPr>
          <w:lang w:eastAsia="zh-CN"/>
        </w:rPr>
        <w:t xml:space="preserve"> of PRS resource sets of a TRP should be equal to the supported numerologies. </w:t>
      </w:r>
      <w:r w:rsidRPr="0033081F">
        <w:t xml:space="preserve">[ZTE, </w:t>
      </w:r>
      <w:r>
        <w:fldChar w:fldCharType="begin"/>
      </w:r>
      <w:r>
        <w:instrText xml:space="preserve"> REF _Ref21738753 \n \h </w:instrText>
      </w:r>
      <w:r>
        <w:fldChar w:fldCharType="separate"/>
      </w:r>
      <w:r>
        <w:t>[6]</w:t>
      </w:r>
      <w:r>
        <w:fldChar w:fldCharType="end"/>
      </w:r>
      <w:r w:rsidRPr="0033081F">
        <w:t>]</w:t>
      </w:r>
    </w:p>
    <w:p w14:paraId="484B38E7" w14:textId="77777777" w:rsidR="00C71A0E" w:rsidRPr="00227588" w:rsidRDefault="00C71A0E" w:rsidP="00C71A0E">
      <w:pPr>
        <w:pStyle w:val="3GPPAgreements"/>
        <w:ind w:left="284"/>
      </w:pPr>
      <w:r w:rsidRPr="00227588">
        <w:t xml:space="preserve">Configure one PRS resource set for one TRP. FFS configuring more than one PRS resource set for one TRP in FR2 system.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8D2BF6D" w14:textId="44168136" w:rsidR="00C71A0E" w:rsidRDefault="00567F8B" w:rsidP="00C71A0E">
      <w:pPr>
        <w:pStyle w:val="3GPPText"/>
      </w:pPr>
      <w:r w:rsidRPr="00567F8B">
        <w:t xml:space="preserve">The following is proposed based on review of </w:t>
      </w:r>
      <w:r>
        <w:t xml:space="preserve">submitted </w:t>
      </w:r>
      <w:r w:rsidRPr="00567F8B">
        <w:t>contributions:</w:t>
      </w:r>
    </w:p>
    <w:p w14:paraId="6816C1EE" w14:textId="77777777" w:rsidR="0090508D" w:rsidRPr="0090508D" w:rsidRDefault="0090508D" w:rsidP="0090508D">
      <w:pPr>
        <w:pStyle w:val="3GPPText"/>
      </w:pPr>
    </w:p>
    <w:p w14:paraId="18067358" w14:textId="77777777" w:rsidR="00C71A0E" w:rsidRDefault="00C71A0E" w:rsidP="00C71A0E">
      <w:pPr>
        <w:pStyle w:val="3GPPAgreements"/>
        <w:numPr>
          <w:ilvl w:val="0"/>
          <w:numId w:val="0"/>
        </w:numPr>
        <w:rPr>
          <w:highlight w:val="cyan"/>
        </w:rPr>
      </w:pPr>
      <w:r w:rsidRPr="003B381A">
        <w:rPr>
          <w:highlight w:val="cyan"/>
        </w:rPr>
        <w:t>Proposal for discussion:</w:t>
      </w:r>
    </w:p>
    <w:p w14:paraId="4A83BA07" w14:textId="77777777" w:rsidR="00C71A0E" w:rsidRPr="000D62D1" w:rsidRDefault="00C71A0E" w:rsidP="00C71A0E">
      <w:pPr>
        <w:pStyle w:val="3GPPAgreements"/>
        <w:ind w:left="284"/>
      </w:pPr>
      <w:r>
        <w:t>From system perspective, the n</w:t>
      </w:r>
      <w:r w:rsidRPr="000D62D1">
        <w:t>umber of DL PRS Resources per DL PRS Resource Set is configurable from the following sets</w:t>
      </w:r>
    </w:p>
    <w:p w14:paraId="3A848E30" w14:textId="77777777" w:rsidR="00C71A0E" w:rsidRPr="000D62D1" w:rsidRDefault="00C71A0E" w:rsidP="00C71A0E">
      <w:pPr>
        <w:pStyle w:val="3GPPAgreements"/>
        <w:numPr>
          <w:ilvl w:val="1"/>
          <w:numId w:val="30"/>
        </w:numPr>
        <w:ind w:left="567"/>
      </w:pPr>
      <w:r w:rsidRPr="000D62D1">
        <w:t xml:space="preserve">L = 1, 2, 4, </w:t>
      </w:r>
      <w:proofErr w:type="spellStart"/>
      <w:r w:rsidRPr="000D62D1">
        <w:t>L</w:t>
      </w:r>
      <w:r w:rsidRPr="00932E1A">
        <w:rPr>
          <w:vertAlign w:val="subscript"/>
        </w:rPr>
        <w:t>max</w:t>
      </w:r>
      <w:proofErr w:type="spellEnd"/>
      <w:r w:rsidRPr="000D62D1">
        <w:t xml:space="preserve"> = 8 for FR1</w:t>
      </w:r>
    </w:p>
    <w:p w14:paraId="0A4F93A5" w14:textId="77777777" w:rsidR="00C71A0E" w:rsidRDefault="00C71A0E" w:rsidP="00C71A0E">
      <w:pPr>
        <w:pStyle w:val="3GPPAgreements"/>
        <w:numPr>
          <w:ilvl w:val="1"/>
          <w:numId w:val="30"/>
        </w:numPr>
        <w:ind w:left="567"/>
      </w:pPr>
      <w:r w:rsidRPr="000D62D1">
        <w:t xml:space="preserve">L = 1, 2, 4, 8, 16, 32, </w:t>
      </w:r>
      <w:proofErr w:type="spellStart"/>
      <w:r w:rsidRPr="000D62D1">
        <w:t>L</w:t>
      </w:r>
      <w:r w:rsidRPr="00932E1A">
        <w:rPr>
          <w:vertAlign w:val="subscript"/>
        </w:rPr>
        <w:t>max</w:t>
      </w:r>
      <w:proofErr w:type="spellEnd"/>
      <w:r w:rsidRPr="000D62D1">
        <w:t xml:space="preserve"> = 64 for FR2</w:t>
      </w:r>
    </w:p>
    <w:p w14:paraId="40DB241E" w14:textId="3D014026" w:rsidR="000D72EE" w:rsidRPr="00EB6506" w:rsidRDefault="000D72EE" w:rsidP="000D72EE">
      <w:pPr>
        <w:pStyle w:val="3GPPAgreements"/>
        <w:ind w:left="284"/>
      </w:pPr>
      <w:r w:rsidRPr="00EB6506">
        <w:t xml:space="preserve">UE can be configured with up to </w:t>
      </w:r>
      <w:r w:rsidRPr="000D72EE">
        <w:rPr>
          <w:i/>
        </w:rPr>
        <w:t>N</w:t>
      </w:r>
      <w:r>
        <w:t xml:space="preserve"> = </w:t>
      </w:r>
      <w:r w:rsidRPr="00EB6506">
        <w:t xml:space="preserve">2 DL PRS Resource Sets associated with </w:t>
      </w:r>
      <w:r>
        <w:t xml:space="preserve">a </w:t>
      </w:r>
      <w:r w:rsidRPr="00EB6506">
        <w:t xml:space="preserve">single TRP </w:t>
      </w:r>
      <w:r>
        <w:t>in a given</w:t>
      </w:r>
      <w:r w:rsidRPr="00EB6506">
        <w:t xml:space="preserve"> measurement object (frequency layer)</w:t>
      </w:r>
    </w:p>
    <w:p w14:paraId="15A9C570" w14:textId="77777777" w:rsidR="000D72EE" w:rsidRDefault="000D72EE" w:rsidP="000D72EE">
      <w:pPr>
        <w:pStyle w:val="3GPPAgreements"/>
        <w:ind w:left="284"/>
      </w:pPr>
      <w:r>
        <w:t>Maximum number of DL PRS resources configured/processed by UE is up to UE capability discussion</w:t>
      </w:r>
    </w:p>
    <w:p w14:paraId="09555086" w14:textId="77777777" w:rsidR="00C71A0E" w:rsidRPr="00566C37" w:rsidRDefault="00C71A0E" w:rsidP="00C71A0E">
      <w:pPr>
        <w:pStyle w:val="3GPPText"/>
        <w:rPr>
          <w:highlight w:val="yellow"/>
        </w:rPr>
      </w:pPr>
    </w:p>
    <w:p w14:paraId="6EA8AFCB" w14:textId="5DEDED49" w:rsidR="000859AA" w:rsidRPr="00870427" w:rsidRDefault="000859AA" w:rsidP="000859AA">
      <w:pPr>
        <w:pStyle w:val="Heading2"/>
        <w:tabs>
          <w:tab w:val="left" w:pos="300"/>
        </w:tabs>
        <w:ind w:left="284" w:hanging="284"/>
      </w:pPr>
      <w:r w:rsidRPr="00870427">
        <w:lastRenderedPageBreak/>
        <w:t>DL PRS Resource Configuration</w:t>
      </w:r>
      <w:r>
        <w:t xml:space="preserve"> and Parent IEs</w:t>
      </w:r>
    </w:p>
    <w:p w14:paraId="586CE612" w14:textId="77777777" w:rsidR="000859AA" w:rsidRDefault="000859AA" w:rsidP="000859AA">
      <w:pPr>
        <w:pStyle w:val="3GPPText"/>
      </w:pPr>
      <w:r w:rsidRPr="00870427">
        <w:t>The majority of details for DL PRS Resource configuration were agreed at the previous meeting:</w:t>
      </w:r>
    </w:p>
    <w:p w14:paraId="64C32CF5" w14:textId="77777777" w:rsidR="000859AA" w:rsidRPr="008B1DE0" w:rsidRDefault="000859AA" w:rsidP="000859AA">
      <w:pPr>
        <w:pStyle w:val="3GPPAgreements"/>
        <w:ind w:left="284"/>
      </w:pP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EA0ACD7" w14:textId="77777777" w:rsidR="000859AA" w:rsidRPr="00966C06" w:rsidRDefault="000859AA" w:rsidP="000859AA">
      <w:pPr>
        <w:pStyle w:val="3GPPAgreements"/>
        <w:numPr>
          <w:ilvl w:val="1"/>
          <w:numId w:val="30"/>
        </w:numPr>
        <w:ind w:left="567"/>
      </w:pPr>
      <w:r w:rsidRPr="00966C06">
        <w:t>PRS resources in a PRS resource set should have the configuration of the same bandwidth, cell ID, the number of antenna ports, period/duration, and frequency density.</w:t>
      </w:r>
    </w:p>
    <w:p w14:paraId="651374EB" w14:textId="77777777" w:rsidR="000859AA" w:rsidRDefault="000859AA" w:rsidP="000859AA">
      <w:pPr>
        <w:pStyle w:val="3GPPAgreements"/>
        <w:numPr>
          <w:ilvl w:val="1"/>
          <w:numId w:val="30"/>
        </w:numPr>
        <w:ind w:left="567"/>
      </w:pPr>
      <w:r w:rsidRPr="002575A1">
        <w:t>The starting symbol of a DL PRS Resource is defined relative to the beginning of the slot that contains the starting symbol of the DL PRS Resource</w:t>
      </w:r>
      <w:r>
        <w:t xml:space="preserve"> </w:t>
      </w:r>
    </w:p>
    <w:p w14:paraId="367939C8" w14:textId="77777777" w:rsidR="000859AA" w:rsidRPr="002575A1" w:rsidRDefault="000859AA" w:rsidP="000859AA">
      <w:pPr>
        <w:pStyle w:val="3GPPAgreements"/>
        <w:numPr>
          <w:ilvl w:val="1"/>
          <w:numId w:val="30"/>
        </w:numPr>
        <w:ind w:left="567"/>
      </w:pPr>
      <w:r w:rsidRPr="002575A1">
        <w:t>DL PRS supports the subcarrier spacing {</w:t>
      </w:r>
      <w:proofErr w:type="gramStart"/>
      <w:r w:rsidRPr="002575A1">
        <w:t>15kHz</w:t>
      </w:r>
      <w:proofErr w:type="gramEnd"/>
      <w:r w:rsidRPr="002575A1">
        <w:t>, 30k</w:t>
      </w:r>
      <w:r>
        <w:t>H</w:t>
      </w:r>
      <w:r w:rsidRPr="002575A1">
        <w:t>z, 60kHz} for FR1 and {60kHz, 120kHz} for FR2. Extended CP is supporte</w:t>
      </w:r>
      <w:r>
        <w:t xml:space="preserve">d for subcarrier spacing </w:t>
      </w:r>
      <w:proofErr w:type="gramStart"/>
      <w:r>
        <w:t>60kHz</w:t>
      </w:r>
      <w:proofErr w:type="gramEnd"/>
      <w:r>
        <w:t>.</w:t>
      </w:r>
    </w:p>
    <w:p w14:paraId="63AA8266" w14:textId="77777777" w:rsidR="000859AA" w:rsidRDefault="000859AA" w:rsidP="000859AA">
      <w:pPr>
        <w:pStyle w:val="3GPPAgreements"/>
        <w:ind w:left="284"/>
      </w:pPr>
      <w:r w:rsidRPr="000D62D1">
        <w:t xml:space="preserve">[Intel, </w:t>
      </w:r>
      <w:r>
        <w:fldChar w:fldCharType="begin"/>
      </w:r>
      <w:r>
        <w:instrText xml:space="preserve"> REF _Ref21348278 \n \h </w:instrText>
      </w:r>
      <w:r>
        <w:fldChar w:fldCharType="separate"/>
      </w:r>
      <w:r>
        <w:t>[9]</w:t>
      </w:r>
      <w:r>
        <w:fldChar w:fldCharType="end"/>
      </w:r>
      <w:r w:rsidRPr="000D62D1">
        <w:t>]</w:t>
      </w:r>
    </w:p>
    <w:p w14:paraId="1F596D9B" w14:textId="77777777" w:rsidR="000859AA" w:rsidRPr="00EB7DD8" w:rsidRDefault="000859AA" w:rsidP="000859AA">
      <w:pPr>
        <w:pStyle w:val="3GPPAgreements"/>
        <w:numPr>
          <w:ilvl w:val="1"/>
          <w:numId w:val="30"/>
        </w:numPr>
        <w:ind w:left="567"/>
      </w:pPr>
      <w:r w:rsidRPr="00EB7DD8">
        <w:t>The following DL PRS Resource parameters are defined at DL PRS Resource level:</w:t>
      </w:r>
    </w:p>
    <w:p w14:paraId="44CE9206" w14:textId="77777777" w:rsidR="000859AA" w:rsidRPr="00EB7DD8" w:rsidRDefault="000859AA" w:rsidP="000859AA">
      <w:pPr>
        <w:pStyle w:val="3GPPAgreements"/>
        <w:numPr>
          <w:ilvl w:val="2"/>
          <w:numId w:val="30"/>
        </w:numPr>
        <w:ind w:left="851"/>
      </w:pPr>
      <w:r w:rsidRPr="00EB7DD8">
        <w:t>DL PRS Resource ID</w:t>
      </w:r>
    </w:p>
    <w:p w14:paraId="43C4CB4B" w14:textId="77777777" w:rsidR="000859AA" w:rsidRPr="00EB7DD8" w:rsidRDefault="000859AA" w:rsidP="000859AA">
      <w:pPr>
        <w:pStyle w:val="3GPPAgreements"/>
        <w:numPr>
          <w:ilvl w:val="2"/>
          <w:numId w:val="30"/>
        </w:numPr>
        <w:ind w:left="851"/>
      </w:pPr>
      <w:r w:rsidRPr="00EB7DD8">
        <w:t>DL PRS Sequence ID</w:t>
      </w:r>
    </w:p>
    <w:p w14:paraId="6FB7D14A" w14:textId="77777777" w:rsidR="000859AA" w:rsidRPr="00EB7DD8" w:rsidRDefault="000859AA" w:rsidP="000859AA">
      <w:pPr>
        <w:pStyle w:val="3GPPAgreements"/>
        <w:numPr>
          <w:ilvl w:val="2"/>
          <w:numId w:val="30"/>
        </w:numPr>
        <w:ind w:left="851"/>
      </w:pPr>
      <w:r w:rsidRPr="00EB7DD8">
        <w:t>Starting slot and symbol of DL PRS Resource</w:t>
      </w:r>
    </w:p>
    <w:p w14:paraId="79E4E3F0" w14:textId="77777777" w:rsidR="000859AA" w:rsidRPr="00EB7DD8" w:rsidRDefault="000859AA" w:rsidP="000859AA">
      <w:pPr>
        <w:pStyle w:val="3GPPAgreements"/>
        <w:numPr>
          <w:ilvl w:val="3"/>
          <w:numId w:val="30"/>
        </w:numPr>
        <w:ind w:left="1134"/>
      </w:pPr>
      <w:r w:rsidRPr="00EB7DD8">
        <w:t>Starting slot is defined with respect to start slot of DL PRS Resource Set</w:t>
      </w:r>
    </w:p>
    <w:p w14:paraId="5D09694B" w14:textId="77777777" w:rsidR="000859AA" w:rsidRDefault="000859AA" w:rsidP="000859AA">
      <w:pPr>
        <w:pStyle w:val="3GPPAgreements"/>
        <w:numPr>
          <w:ilvl w:val="3"/>
          <w:numId w:val="30"/>
        </w:numPr>
        <w:ind w:left="1134"/>
      </w:pPr>
      <w:r w:rsidRPr="00EB7DD8">
        <w:t>Starting symbol is defined with respect to start slot of DL PRS Resource</w:t>
      </w:r>
    </w:p>
    <w:p w14:paraId="4D194CDE" w14:textId="77777777" w:rsidR="000859AA" w:rsidRPr="00EB7DD8" w:rsidRDefault="000859AA" w:rsidP="000859AA">
      <w:pPr>
        <w:pStyle w:val="3GPPAgreements"/>
        <w:numPr>
          <w:ilvl w:val="4"/>
          <w:numId w:val="30"/>
        </w:numPr>
        <w:ind w:left="1418"/>
      </w:pPr>
      <w:r>
        <w:t>S</w:t>
      </w:r>
      <w:r w:rsidRPr="00EB7DD8">
        <w:t>tarting slot and symbol of DL PRS Resource is defined relative to time offset of DL PRS Resource Set, which is determined with respect to SFN0 of serving cell</w:t>
      </w:r>
    </w:p>
    <w:p w14:paraId="5EA6CCB2" w14:textId="77777777" w:rsidR="000859AA" w:rsidRPr="00EB7DD8" w:rsidRDefault="000859AA" w:rsidP="000859AA">
      <w:pPr>
        <w:pStyle w:val="3GPPAgreements"/>
        <w:numPr>
          <w:ilvl w:val="5"/>
          <w:numId w:val="30"/>
        </w:numPr>
        <w:ind w:left="1701" w:hanging="283"/>
      </w:pPr>
      <w:r w:rsidRPr="00EB7DD8">
        <w:t>Starting symbol offset: 0 – 12 symbols</w:t>
      </w:r>
    </w:p>
    <w:p w14:paraId="40079FA8" w14:textId="77777777" w:rsidR="000859AA" w:rsidRPr="00EB7DD8" w:rsidRDefault="000859AA" w:rsidP="000859AA">
      <w:pPr>
        <w:pStyle w:val="3GPPAgreements"/>
        <w:numPr>
          <w:ilvl w:val="5"/>
          <w:numId w:val="30"/>
        </w:numPr>
        <w:ind w:left="1701" w:hanging="283"/>
      </w:pPr>
      <w:r w:rsidRPr="00EB7DD8">
        <w:t>Starting slot offset: 0 – (Periodicity-1) slots</w:t>
      </w:r>
    </w:p>
    <w:p w14:paraId="7F84C572" w14:textId="77777777" w:rsidR="000859AA" w:rsidRPr="00EB7DD8" w:rsidRDefault="000859AA" w:rsidP="000859AA">
      <w:pPr>
        <w:pStyle w:val="3GPPAgreements"/>
        <w:numPr>
          <w:ilvl w:val="2"/>
          <w:numId w:val="30"/>
        </w:numPr>
        <w:ind w:left="851"/>
      </w:pPr>
      <w:r w:rsidRPr="00EB7DD8">
        <w:t>DL PRS QCL Info</w:t>
      </w:r>
    </w:p>
    <w:p w14:paraId="2397A951" w14:textId="77777777" w:rsidR="000859AA" w:rsidRPr="00EB7DD8" w:rsidRDefault="000859AA" w:rsidP="000859AA">
      <w:pPr>
        <w:pStyle w:val="3GPPAgreements"/>
        <w:numPr>
          <w:ilvl w:val="1"/>
          <w:numId w:val="30"/>
        </w:numPr>
        <w:ind w:left="567"/>
      </w:pPr>
      <w:r w:rsidRPr="00EB7DD8">
        <w:t>The following parameters describing DL PRS Resource are defined at DL PRS Resource Set level or above:</w:t>
      </w:r>
    </w:p>
    <w:p w14:paraId="0C47487E" w14:textId="77777777" w:rsidR="000859AA" w:rsidRPr="00EB7DD8" w:rsidRDefault="000859AA" w:rsidP="000859AA">
      <w:pPr>
        <w:pStyle w:val="3GPPAgreements"/>
        <w:numPr>
          <w:ilvl w:val="2"/>
          <w:numId w:val="30"/>
        </w:numPr>
        <w:ind w:left="851"/>
      </w:pPr>
      <w:r w:rsidRPr="00EB7DD8">
        <w:t>Resource Element Offset in Frequency Domain</w:t>
      </w:r>
    </w:p>
    <w:p w14:paraId="25B4C8DD" w14:textId="77777777" w:rsidR="000859AA" w:rsidRPr="00EB7DD8" w:rsidRDefault="000859AA" w:rsidP="000859AA">
      <w:pPr>
        <w:pStyle w:val="3GPPAgreements"/>
        <w:numPr>
          <w:ilvl w:val="2"/>
          <w:numId w:val="30"/>
        </w:numPr>
        <w:ind w:left="851"/>
      </w:pPr>
      <w:r w:rsidRPr="00EB7DD8">
        <w:t>Comb-N Size of DL PRS Resource</w:t>
      </w:r>
    </w:p>
    <w:p w14:paraId="238A9DE1" w14:textId="77777777" w:rsidR="000859AA" w:rsidRDefault="000859AA" w:rsidP="000859AA">
      <w:pPr>
        <w:pStyle w:val="3GPPAgreements"/>
        <w:numPr>
          <w:ilvl w:val="2"/>
          <w:numId w:val="30"/>
        </w:numPr>
        <w:ind w:left="851"/>
      </w:pPr>
      <w:r w:rsidRPr="00EB7DD8">
        <w:t>Number of symbols per DL PRS Resource</w:t>
      </w:r>
    </w:p>
    <w:p w14:paraId="17D7812E" w14:textId="77777777" w:rsidR="000859AA" w:rsidRDefault="000859AA" w:rsidP="000859AA">
      <w:pPr>
        <w:pStyle w:val="3GPPAgreements"/>
        <w:numPr>
          <w:ilvl w:val="2"/>
          <w:numId w:val="30"/>
        </w:numPr>
        <w:ind w:left="851"/>
      </w:pPr>
      <w:r>
        <w:t>Starting</w:t>
      </w:r>
      <w:r w:rsidRPr="00A27370">
        <w:t xml:space="preserve"> slot </w:t>
      </w:r>
      <w:r w:rsidRPr="00EB7DD8">
        <w:t>of DL PRS Resource</w:t>
      </w:r>
      <w:r>
        <w:t xml:space="preserve"> Set</w:t>
      </w:r>
    </w:p>
    <w:p w14:paraId="41837D47" w14:textId="77777777" w:rsidR="000859AA" w:rsidRDefault="000859AA" w:rsidP="000859AA">
      <w:pPr>
        <w:pStyle w:val="3GPPAgreements"/>
        <w:numPr>
          <w:ilvl w:val="3"/>
          <w:numId w:val="30"/>
        </w:numPr>
        <w:ind w:left="1134"/>
      </w:pPr>
      <w:r w:rsidRPr="00EB7DD8">
        <w:t xml:space="preserve">is </w:t>
      </w:r>
      <w:r>
        <w:t>defined</w:t>
      </w:r>
      <w:r w:rsidRPr="00EB7DD8">
        <w:t xml:space="preserve"> with </w:t>
      </w:r>
      <w:r>
        <w:t>respect to SFN0 of serving cell</w:t>
      </w:r>
    </w:p>
    <w:p w14:paraId="6C69F624" w14:textId="77777777" w:rsidR="000859AA" w:rsidRPr="00EB7DD8" w:rsidRDefault="000859AA" w:rsidP="000859AA">
      <w:pPr>
        <w:pStyle w:val="3GPPAgreements"/>
        <w:numPr>
          <w:ilvl w:val="3"/>
          <w:numId w:val="30"/>
        </w:numPr>
        <w:ind w:left="1134"/>
      </w:pPr>
      <w:r>
        <w:t>value range</w:t>
      </w:r>
      <w:r w:rsidRPr="00EB7DD8">
        <w:t>: 0 – (Periodicity-1) slots</w:t>
      </w:r>
    </w:p>
    <w:p w14:paraId="3814ABC1" w14:textId="77777777" w:rsidR="000859AA" w:rsidRDefault="000859AA" w:rsidP="000859AA">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0C0DDB84" w14:textId="77777777" w:rsidR="000859AA" w:rsidRPr="00A357DE" w:rsidRDefault="000859AA" w:rsidP="000859AA">
      <w:pPr>
        <w:pStyle w:val="3GPPAgreements"/>
        <w:numPr>
          <w:ilvl w:val="1"/>
          <w:numId w:val="30"/>
        </w:numPr>
        <w:ind w:left="567"/>
      </w:pPr>
      <w:r w:rsidRPr="00A357DE">
        <w:t>The start of a PRS resource within a PRS resource set is configured through the two parameters ‘PRS resource start slot’ and ‘PRS resource start symbol’, where the ‘PRS resource start slot’ defines the start slot of the PRS resource relative to the start slot of the PRS Resource set and the ‘PRS resource start symbol’ defines the PRS resource start symbol within the PRS resource start slot.</w:t>
      </w:r>
    </w:p>
    <w:p w14:paraId="0AAB069C" w14:textId="77777777" w:rsidR="000859AA" w:rsidRDefault="000859AA" w:rsidP="000859AA">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r>
        <w:t xml:space="preserve"> </w:t>
      </w:r>
    </w:p>
    <w:p w14:paraId="5E29563A" w14:textId="77777777" w:rsidR="000859AA" w:rsidRPr="003B381A" w:rsidRDefault="000859AA" w:rsidP="000859AA">
      <w:pPr>
        <w:pStyle w:val="3GPPAgreements"/>
        <w:numPr>
          <w:ilvl w:val="1"/>
          <w:numId w:val="30"/>
        </w:numPr>
        <w:ind w:left="567"/>
      </w:pPr>
      <w:r w:rsidRPr="003B381A">
        <w:t xml:space="preserve">Support PRS </w:t>
      </w:r>
      <w:proofErr w:type="spellStart"/>
      <w:r w:rsidRPr="003B381A">
        <w:t>precoder</w:t>
      </w:r>
      <w:proofErr w:type="spellEnd"/>
      <w:r w:rsidRPr="003B381A">
        <w:t xml:space="preserve"> cycling within a PRS resource in different symbols.</w:t>
      </w:r>
    </w:p>
    <w:p w14:paraId="72DDDAD0" w14:textId="77777777" w:rsidR="000859AA" w:rsidRPr="00941B37" w:rsidRDefault="000859AA" w:rsidP="000859AA">
      <w:pPr>
        <w:pStyle w:val="3GPPText"/>
        <w:rPr>
          <w:szCs w:val="20"/>
        </w:rPr>
      </w:pPr>
      <w:r w:rsidRPr="00941B37">
        <w:rPr>
          <w:szCs w:val="20"/>
        </w:rPr>
        <w:t xml:space="preserve">The following views were expressed with respect to the DL PRS </w:t>
      </w:r>
      <w:proofErr w:type="spellStart"/>
      <w:r w:rsidRPr="00941B37">
        <w:rPr>
          <w:szCs w:val="20"/>
        </w:rPr>
        <w:t>Tx</w:t>
      </w:r>
      <w:proofErr w:type="spellEnd"/>
      <w:r w:rsidRPr="00941B37">
        <w:rPr>
          <w:szCs w:val="20"/>
        </w:rPr>
        <w:t xml:space="preserve"> beam forming configuration:</w:t>
      </w:r>
    </w:p>
    <w:p w14:paraId="44206568" w14:textId="77777777" w:rsidR="000859AA" w:rsidRPr="00870427" w:rsidRDefault="000859AA" w:rsidP="000859AA">
      <w:pPr>
        <w:pStyle w:val="3GPPAgreements"/>
        <w:ind w:left="284"/>
      </w:pPr>
      <w:r w:rsidRPr="00870427">
        <w:t>The following parameters are DL PRS beam-specific and th</w:t>
      </w:r>
      <w:r>
        <w:t xml:space="preserve">us defined per DL PRS Resource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29DF2CC3" w14:textId="77777777" w:rsidR="000859AA" w:rsidRPr="00870427" w:rsidRDefault="000859AA" w:rsidP="000859AA">
      <w:pPr>
        <w:pStyle w:val="3GPPAgreements"/>
        <w:numPr>
          <w:ilvl w:val="1"/>
          <w:numId w:val="30"/>
        </w:numPr>
        <w:ind w:left="567"/>
      </w:pPr>
      <w:r w:rsidRPr="00870427">
        <w:t>DL PRS Resource ID</w:t>
      </w:r>
    </w:p>
    <w:p w14:paraId="71C4F07B" w14:textId="77777777" w:rsidR="000859AA" w:rsidRPr="00870427" w:rsidRDefault="000859AA" w:rsidP="000859AA">
      <w:pPr>
        <w:pStyle w:val="3GPPAgreements"/>
        <w:numPr>
          <w:ilvl w:val="1"/>
          <w:numId w:val="30"/>
        </w:numPr>
        <w:ind w:left="567"/>
      </w:pPr>
      <w:r w:rsidRPr="00870427">
        <w:t>Sequence ID</w:t>
      </w:r>
    </w:p>
    <w:p w14:paraId="2B4A8F01" w14:textId="77777777" w:rsidR="000859AA" w:rsidRPr="00870427" w:rsidRDefault="000859AA" w:rsidP="000859AA">
      <w:pPr>
        <w:pStyle w:val="3GPPAgreements"/>
        <w:numPr>
          <w:ilvl w:val="1"/>
          <w:numId w:val="30"/>
        </w:numPr>
        <w:ind w:left="567"/>
      </w:pPr>
      <w:r w:rsidRPr="00870427">
        <w:lastRenderedPageBreak/>
        <w:t>Comb Size-N</w:t>
      </w:r>
    </w:p>
    <w:p w14:paraId="665CD7A0" w14:textId="77777777" w:rsidR="000859AA" w:rsidRPr="00870427" w:rsidRDefault="000859AA" w:rsidP="000859AA">
      <w:pPr>
        <w:pStyle w:val="3GPPAgreements"/>
        <w:numPr>
          <w:ilvl w:val="1"/>
          <w:numId w:val="30"/>
        </w:numPr>
        <w:ind w:left="567"/>
      </w:pPr>
      <w:r w:rsidRPr="00870427">
        <w:t>RE Offset in the frequency domain</w:t>
      </w:r>
    </w:p>
    <w:p w14:paraId="12C91328" w14:textId="77777777" w:rsidR="000859AA" w:rsidRPr="00870427" w:rsidRDefault="000859AA" w:rsidP="000859AA">
      <w:pPr>
        <w:pStyle w:val="3GPPAgreements"/>
        <w:numPr>
          <w:ilvl w:val="1"/>
          <w:numId w:val="30"/>
        </w:numPr>
        <w:ind w:left="567"/>
      </w:pPr>
      <w:r w:rsidRPr="00870427">
        <w:t>Transmission offset</w:t>
      </w:r>
    </w:p>
    <w:p w14:paraId="46F0ACF0" w14:textId="77777777" w:rsidR="000859AA" w:rsidRPr="00870427" w:rsidRDefault="000859AA" w:rsidP="000859AA">
      <w:pPr>
        <w:pStyle w:val="3GPPAgreements"/>
        <w:numPr>
          <w:ilvl w:val="1"/>
          <w:numId w:val="30"/>
        </w:numPr>
        <w:ind w:left="567"/>
      </w:pPr>
      <w:r w:rsidRPr="00870427">
        <w:t>Starting symbol of DL PRS Resource</w:t>
      </w:r>
    </w:p>
    <w:p w14:paraId="1A275100" w14:textId="77777777" w:rsidR="000859AA" w:rsidRPr="00870427" w:rsidRDefault="000859AA" w:rsidP="000859AA">
      <w:pPr>
        <w:pStyle w:val="3GPPAgreements"/>
        <w:numPr>
          <w:ilvl w:val="1"/>
          <w:numId w:val="30"/>
        </w:numPr>
        <w:ind w:left="567"/>
      </w:pPr>
      <w:r w:rsidRPr="00870427">
        <w:t>Number of symbols per DL PRS Resource</w:t>
      </w:r>
    </w:p>
    <w:p w14:paraId="715B305C" w14:textId="77777777" w:rsidR="000859AA" w:rsidRPr="00870427" w:rsidRDefault="000859AA" w:rsidP="000859AA">
      <w:pPr>
        <w:pStyle w:val="3GPPAgreements"/>
        <w:numPr>
          <w:ilvl w:val="1"/>
          <w:numId w:val="30"/>
        </w:numPr>
        <w:ind w:left="567"/>
      </w:pPr>
      <w:r w:rsidRPr="00870427">
        <w:t>Quasi-colocation information (QCL with other DL reference signals)</w:t>
      </w:r>
    </w:p>
    <w:p w14:paraId="525B1E93" w14:textId="77777777" w:rsidR="000859AA" w:rsidRPr="002575A1" w:rsidRDefault="000859AA" w:rsidP="000859AA">
      <w:pPr>
        <w:pStyle w:val="3GPPAgreements"/>
        <w:ind w:left="284"/>
      </w:pPr>
      <w:proofErr w:type="spellStart"/>
      <w:r w:rsidRPr="002575A1">
        <w:t>Tx</w:t>
      </w:r>
      <w:proofErr w:type="spellEnd"/>
      <w:r w:rsidRPr="002575A1">
        <w:t xml:space="preserve"> PRS beam sweeping should be supported with following multi-level PRS block structure to improve </w:t>
      </w:r>
      <w:proofErr w:type="spellStart"/>
      <w:r w:rsidRPr="002575A1">
        <w:t>hearability</w:t>
      </w:r>
      <w:proofErr w:type="spellEnd"/>
      <w:r w:rsidRPr="002575A1">
        <w:t xml:space="preserve"> and enable Rx beam selection</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0CB0CFA3" w14:textId="77777777" w:rsidR="000859AA" w:rsidRPr="002575A1" w:rsidRDefault="000859AA" w:rsidP="000859AA">
      <w:pPr>
        <w:pStyle w:val="3GPPAgreements"/>
        <w:numPr>
          <w:ilvl w:val="1"/>
          <w:numId w:val="30"/>
        </w:numPr>
        <w:ind w:left="567"/>
      </w:pPr>
      <w:r w:rsidRPr="002575A1">
        <w:t>PRS block set, which is equivalent to DL PRS occasion;</w:t>
      </w:r>
    </w:p>
    <w:p w14:paraId="761A58B5" w14:textId="77777777" w:rsidR="000859AA" w:rsidRPr="002575A1" w:rsidRDefault="000859AA" w:rsidP="000859AA">
      <w:pPr>
        <w:pStyle w:val="3GPPAgreements"/>
        <w:numPr>
          <w:ilvl w:val="1"/>
          <w:numId w:val="30"/>
        </w:numPr>
        <w:ind w:left="567"/>
      </w:pPr>
      <w:r w:rsidRPr="002575A1">
        <w:t>PRS block sub-set, which is equivalent to PRS resource set;</w:t>
      </w:r>
    </w:p>
    <w:p w14:paraId="6BCA164E" w14:textId="77777777" w:rsidR="000859AA" w:rsidRDefault="000859AA" w:rsidP="000859AA">
      <w:pPr>
        <w:pStyle w:val="3GPPAgreements"/>
        <w:numPr>
          <w:ilvl w:val="1"/>
          <w:numId w:val="30"/>
        </w:numPr>
        <w:ind w:left="567"/>
      </w:pPr>
      <w:r w:rsidRPr="002575A1">
        <w:t>PRS block, which is equivalent to PRS resource.</w:t>
      </w:r>
    </w:p>
    <w:p w14:paraId="42C6A699" w14:textId="77777777" w:rsidR="000859AA" w:rsidRPr="00F81770" w:rsidRDefault="000859AA" w:rsidP="000859AA">
      <w:pPr>
        <w:pStyle w:val="3GPPText"/>
        <w:rPr>
          <w:szCs w:val="20"/>
        </w:rPr>
      </w:pPr>
      <w:r w:rsidRPr="00F81770">
        <w:rPr>
          <w:szCs w:val="20"/>
        </w:rPr>
        <w:t>The following views were expressed with respect to the DL PRS Resource Set configuration:</w:t>
      </w:r>
    </w:p>
    <w:p w14:paraId="59F20396" w14:textId="77777777" w:rsidR="000859AA" w:rsidRPr="00EF6FAF" w:rsidRDefault="000859AA" w:rsidP="000859AA">
      <w:pPr>
        <w:pStyle w:val="3GPPAgreements"/>
        <w:ind w:left="284"/>
        <w:rPr>
          <w:b/>
          <w:i/>
        </w:rPr>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348080B0" w14:textId="77777777" w:rsidR="000859AA" w:rsidRPr="002C2E27" w:rsidRDefault="000859AA" w:rsidP="000859AA">
      <w:pPr>
        <w:pStyle w:val="3GPPAgreements"/>
        <w:numPr>
          <w:ilvl w:val="1"/>
          <w:numId w:val="30"/>
        </w:numPr>
        <w:ind w:left="567"/>
      </w:pPr>
      <w:r w:rsidRPr="003B381A">
        <w:t>A slot offset is configured to a DL PRS resource set and each PRS resource is configured with a differential slot offset with respect to the slot offset configured to the set.</w:t>
      </w:r>
    </w:p>
    <w:p w14:paraId="40D5A8B1" w14:textId="77777777" w:rsidR="000859AA" w:rsidRPr="00F258A2" w:rsidRDefault="000859AA" w:rsidP="000859AA">
      <w:pPr>
        <w:pStyle w:val="3GPPAgreements"/>
        <w:numPr>
          <w:ilvl w:val="1"/>
          <w:numId w:val="30"/>
        </w:numPr>
        <w:ind w:left="567"/>
      </w:pPr>
      <w:r w:rsidRPr="00F258A2">
        <w:t xml:space="preserve">In addition to periodicity, the following PRS resource configuration parameters are configured per PRS resource set: </w:t>
      </w:r>
    </w:p>
    <w:p w14:paraId="5FB57673" w14:textId="77777777" w:rsidR="000859AA" w:rsidRPr="00F258A2" w:rsidRDefault="000859AA" w:rsidP="000859AA">
      <w:pPr>
        <w:pStyle w:val="3GPPAgreements"/>
        <w:numPr>
          <w:ilvl w:val="2"/>
          <w:numId w:val="30"/>
        </w:numPr>
        <w:ind w:left="851"/>
      </w:pPr>
      <w:r w:rsidRPr="00F258A2">
        <w:t xml:space="preserve">Comb value, </w:t>
      </w:r>
    </w:p>
    <w:p w14:paraId="4F8E060C" w14:textId="77777777" w:rsidR="000859AA" w:rsidRPr="00F258A2" w:rsidRDefault="000859AA" w:rsidP="000859AA">
      <w:pPr>
        <w:pStyle w:val="3GPPAgreements"/>
        <w:numPr>
          <w:ilvl w:val="2"/>
          <w:numId w:val="30"/>
        </w:numPr>
        <w:ind w:left="851"/>
      </w:pPr>
      <w:r w:rsidRPr="00F258A2">
        <w:t>number of symbols,</w:t>
      </w:r>
    </w:p>
    <w:p w14:paraId="168AE642" w14:textId="77777777" w:rsidR="000859AA" w:rsidRPr="00F258A2" w:rsidRDefault="000859AA" w:rsidP="000859AA">
      <w:pPr>
        <w:pStyle w:val="3GPPAgreements"/>
        <w:numPr>
          <w:ilvl w:val="2"/>
          <w:numId w:val="30"/>
        </w:numPr>
        <w:ind w:left="851"/>
      </w:pPr>
      <w:r w:rsidRPr="00F258A2">
        <w:t xml:space="preserve">frequency-domain allocation, </w:t>
      </w:r>
    </w:p>
    <w:p w14:paraId="69B03B08" w14:textId="77777777" w:rsidR="000859AA" w:rsidRPr="00F258A2" w:rsidRDefault="000859AA" w:rsidP="000859AA">
      <w:pPr>
        <w:pStyle w:val="3GPPAgreements"/>
        <w:numPr>
          <w:ilvl w:val="2"/>
          <w:numId w:val="30"/>
        </w:numPr>
        <w:ind w:left="851"/>
      </w:pPr>
      <w:r w:rsidRPr="00F258A2">
        <w:t xml:space="preserve">a common slot offset configured to the set and a differential slot offset for each PRS resource, </w:t>
      </w:r>
    </w:p>
    <w:p w14:paraId="28D57F91" w14:textId="77777777" w:rsidR="000859AA" w:rsidRPr="00F258A2" w:rsidRDefault="000859AA" w:rsidP="000859AA">
      <w:pPr>
        <w:pStyle w:val="3GPPAgreements"/>
        <w:numPr>
          <w:ilvl w:val="2"/>
          <w:numId w:val="30"/>
        </w:numPr>
        <w:ind w:left="851"/>
      </w:pPr>
      <w:r w:rsidRPr="00F258A2">
        <w:t xml:space="preserve">PRS sequence ID, </w:t>
      </w:r>
    </w:p>
    <w:p w14:paraId="218BB977" w14:textId="77777777" w:rsidR="000859AA" w:rsidRPr="00F258A2" w:rsidRDefault="000859AA" w:rsidP="000859AA">
      <w:pPr>
        <w:pStyle w:val="3GPPAgreements"/>
        <w:numPr>
          <w:ilvl w:val="2"/>
          <w:numId w:val="30"/>
        </w:numPr>
        <w:ind w:left="851"/>
      </w:pPr>
      <w:r w:rsidRPr="00F258A2">
        <w:t xml:space="preserve">power offset of PRS </w:t>
      </w:r>
    </w:p>
    <w:p w14:paraId="0856D144" w14:textId="77777777" w:rsidR="000859AA" w:rsidRPr="00F258A2" w:rsidRDefault="000859AA" w:rsidP="000859AA">
      <w:pPr>
        <w:pStyle w:val="3GPPAgreements"/>
        <w:numPr>
          <w:ilvl w:val="2"/>
          <w:numId w:val="30"/>
        </w:numPr>
        <w:ind w:left="851"/>
      </w:pPr>
      <w:proofErr w:type="gramStart"/>
      <w:r w:rsidRPr="00F258A2">
        <w:t>numerology</w:t>
      </w:r>
      <w:proofErr w:type="gramEnd"/>
      <w:r w:rsidRPr="00F258A2">
        <w:t xml:space="preserve">. </w:t>
      </w:r>
    </w:p>
    <w:p w14:paraId="05A6D8AD" w14:textId="77777777" w:rsidR="000859AA" w:rsidRPr="00F8149F" w:rsidRDefault="000859AA" w:rsidP="000859AA">
      <w:pPr>
        <w:pStyle w:val="3GPPAgreements"/>
        <w:ind w:left="284"/>
      </w:pPr>
      <w:r w:rsidRPr="00F8149F">
        <w:t>The following parameters are per DL PRS Resource set</w:t>
      </w:r>
      <w:r>
        <w:t xml:space="preserv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CD31673" w14:textId="77777777" w:rsidR="000859AA" w:rsidRPr="00F8149F" w:rsidRDefault="000859AA" w:rsidP="000859AA">
      <w:pPr>
        <w:pStyle w:val="3GPPAgreements"/>
        <w:numPr>
          <w:ilvl w:val="1"/>
          <w:numId w:val="30"/>
        </w:numPr>
        <w:ind w:left="567"/>
      </w:pPr>
      <w:r w:rsidRPr="00F8149F">
        <w:t>DL PRS Resource Set ID</w:t>
      </w:r>
    </w:p>
    <w:p w14:paraId="79111D0E" w14:textId="77777777" w:rsidR="000859AA" w:rsidRPr="00F8149F" w:rsidRDefault="000859AA" w:rsidP="000859AA">
      <w:pPr>
        <w:pStyle w:val="3GPPAgreements"/>
        <w:numPr>
          <w:ilvl w:val="1"/>
          <w:numId w:val="30"/>
        </w:numPr>
        <w:ind w:left="567"/>
      </w:pPr>
      <w:r w:rsidRPr="00F8149F">
        <w:t>Transmission periodicity</w:t>
      </w:r>
    </w:p>
    <w:p w14:paraId="209495DA" w14:textId="77777777" w:rsidR="000859AA" w:rsidRPr="00F8149F" w:rsidRDefault="000859AA" w:rsidP="000859AA">
      <w:pPr>
        <w:pStyle w:val="3GPPAgreements"/>
        <w:numPr>
          <w:ilvl w:val="1"/>
          <w:numId w:val="30"/>
        </w:numPr>
        <w:ind w:left="567"/>
      </w:pPr>
      <w:r w:rsidRPr="00F8149F">
        <w:t xml:space="preserve">Number of </w:t>
      </w:r>
      <w:proofErr w:type="spellStart"/>
      <w:r w:rsidRPr="00F8149F">
        <w:t>Tx</w:t>
      </w:r>
      <w:proofErr w:type="spellEnd"/>
      <w:r w:rsidRPr="00F8149F">
        <w:t xml:space="preserve"> Ports (in case more than 1 </w:t>
      </w:r>
      <w:proofErr w:type="spellStart"/>
      <w:r w:rsidRPr="00F8149F">
        <w:t>Tx</w:t>
      </w:r>
      <w:proofErr w:type="spellEnd"/>
      <w:r w:rsidRPr="00F8149F">
        <w:t xml:space="preserve"> antenna port is supported)</w:t>
      </w:r>
    </w:p>
    <w:p w14:paraId="7F459818" w14:textId="77777777" w:rsidR="000859AA" w:rsidRPr="00F8149F" w:rsidRDefault="000859AA" w:rsidP="000859AA">
      <w:pPr>
        <w:pStyle w:val="3GPPAgreements"/>
        <w:numPr>
          <w:ilvl w:val="1"/>
          <w:numId w:val="30"/>
        </w:numPr>
        <w:ind w:left="567"/>
      </w:pPr>
      <w:r w:rsidRPr="00F8149F">
        <w:t>Power offset b/w DL PRS and SSB</w:t>
      </w:r>
    </w:p>
    <w:p w14:paraId="2BE8D0FF" w14:textId="77777777" w:rsidR="000859AA" w:rsidRPr="00F8149F" w:rsidRDefault="000859AA" w:rsidP="000859AA">
      <w:pPr>
        <w:pStyle w:val="3GPPAgreements"/>
        <w:numPr>
          <w:ilvl w:val="1"/>
          <w:numId w:val="30"/>
        </w:numPr>
        <w:ind w:left="567"/>
      </w:pPr>
      <w:r w:rsidRPr="00F8149F">
        <w:t xml:space="preserve">Transmission bandwidth </w:t>
      </w:r>
    </w:p>
    <w:p w14:paraId="1DA69F48" w14:textId="77777777" w:rsidR="000859AA" w:rsidRPr="00F8149F" w:rsidRDefault="000859AA" w:rsidP="000859AA">
      <w:pPr>
        <w:pStyle w:val="3GPPAgreements"/>
        <w:numPr>
          <w:ilvl w:val="1"/>
          <w:numId w:val="30"/>
        </w:numPr>
        <w:ind w:left="567"/>
      </w:pPr>
      <w:r w:rsidRPr="00F8149F">
        <w:t>Starting PRB with respect to Point A</w:t>
      </w:r>
    </w:p>
    <w:p w14:paraId="1C393C10" w14:textId="77777777" w:rsidR="000859AA" w:rsidRPr="00904A7E" w:rsidRDefault="000859AA" w:rsidP="000859AA">
      <w:pPr>
        <w:pStyle w:val="3GPPAgreements"/>
        <w:ind w:left="284"/>
      </w:pPr>
      <w:r w:rsidRPr="00904A7E">
        <w:t>A DL PRS resource set should be defined with following parameters and properties [Samsung,]</w:t>
      </w:r>
    </w:p>
    <w:p w14:paraId="5AC20069" w14:textId="77777777" w:rsidR="000859AA" w:rsidRPr="002575A1" w:rsidRDefault="000859AA" w:rsidP="000859AA">
      <w:pPr>
        <w:pStyle w:val="3GPPAgreements"/>
        <w:numPr>
          <w:ilvl w:val="1"/>
          <w:numId w:val="30"/>
        </w:numPr>
        <w:ind w:left="567"/>
      </w:pPr>
      <w:r w:rsidRPr="00904A7E">
        <w:t>A resource</w:t>
      </w:r>
      <w:r w:rsidRPr="002575A1">
        <w:t xml:space="preserve"> set ID should be defined for a DL PRS resource set. </w:t>
      </w:r>
    </w:p>
    <w:p w14:paraId="5F96AABD" w14:textId="77777777" w:rsidR="000859AA" w:rsidRPr="002575A1" w:rsidRDefault="000859AA" w:rsidP="000859AA">
      <w:pPr>
        <w:pStyle w:val="3GPPAgreements"/>
        <w:numPr>
          <w:ilvl w:val="1"/>
          <w:numId w:val="30"/>
        </w:numPr>
        <w:ind w:left="567"/>
      </w:pPr>
      <w:r w:rsidRPr="002575A1">
        <w:t xml:space="preserve">A PRS resource set can be within one slot or cross multiple slots. </w:t>
      </w:r>
    </w:p>
    <w:p w14:paraId="3220F266" w14:textId="77777777" w:rsidR="000859AA" w:rsidRPr="002575A1" w:rsidRDefault="000859AA" w:rsidP="000859AA">
      <w:pPr>
        <w:pStyle w:val="3GPPAgreements"/>
        <w:numPr>
          <w:ilvl w:val="1"/>
          <w:numId w:val="30"/>
        </w:numPr>
        <w:ind w:left="567"/>
      </w:pPr>
      <w:r w:rsidRPr="002575A1">
        <w:t xml:space="preserve">The number of PRS resources within one resource set can scale with carrier frequency, numerology, bandwidth, etc. </w:t>
      </w:r>
    </w:p>
    <w:p w14:paraId="34FFEF73" w14:textId="77777777" w:rsidR="000859AA" w:rsidRPr="002575A1" w:rsidRDefault="000859AA" w:rsidP="000859AA">
      <w:pPr>
        <w:pStyle w:val="3GPPAgreements"/>
        <w:numPr>
          <w:ilvl w:val="1"/>
          <w:numId w:val="30"/>
        </w:numPr>
        <w:ind w:left="567"/>
      </w:pPr>
      <w:r w:rsidRPr="002575A1">
        <w:t>Each PRS resource contains N=1 symbol and one antenna port should be assumed within each PRS resource set;</w:t>
      </w:r>
    </w:p>
    <w:p w14:paraId="5991D1B0" w14:textId="77777777" w:rsidR="000859AA" w:rsidRPr="002575A1" w:rsidRDefault="000859AA" w:rsidP="000859AA">
      <w:pPr>
        <w:pStyle w:val="3GPPAgreements"/>
        <w:numPr>
          <w:ilvl w:val="1"/>
          <w:numId w:val="30"/>
        </w:numPr>
        <w:ind w:left="567"/>
      </w:pPr>
      <w:r w:rsidRPr="002575A1">
        <w:t>At least comb Size-N, RE Offset in frequency domain, and number of symbols per DL PRS Resource should be defined in PRS resource set level.</w:t>
      </w:r>
    </w:p>
    <w:p w14:paraId="4A262EA5" w14:textId="77777777" w:rsidR="000859AA" w:rsidRPr="00EB7DD8" w:rsidRDefault="000859AA" w:rsidP="000859AA">
      <w:pPr>
        <w:pStyle w:val="3GPPAgreements"/>
        <w:ind w:left="284"/>
      </w:pPr>
      <w:r w:rsidRPr="00EB7DD8">
        <w:t>DL PRS Resource Set is described at least by the following parameters</w:t>
      </w:r>
      <w:r>
        <w:t xml:space="preserv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35D84463" w14:textId="77777777" w:rsidR="000859AA" w:rsidRPr="00EB7DD8" w:rsidRDefault="000859AA" w:rsidP="000859AA">
      <w:pPr>
        <w:pStyle w:val="3GPPAgreements"/>
        <w:numPr>
          <w:ilvl w:val="1"/>
          <w:numId w:val="30"/>
        </w:numPr>
        <w:ind w:left="567"/>
      </w:pPr>
      <w:r w:rsidRPr="00EB7DD8">
        <w:t>Cell ID</w:t>
      </w:r>
    </w:p>
    <w:p w14:paraId="44C458A4" w14:textId="77777777" w:rsidR="000859AA" w:rsidRPr="00EB7DD8" w:rsidRDefault="000859AA" w:rsidP="000859AA">
      <w:pPr>
        <w:pStyle w:val="3GPPAgreements"/>
        <w:numPr>
          <w:ilvl w:val="1"/>
          <w:numId w:val="30"/>
        </w:numPr>
        <w:ind w:left="567"/>
      </w:pPr>
      <w:r w:rsidRPr="00EB7DD8">
        <w:lastRenderedPageBreak/>
        <w:t>DL PRS Resource Set ID</w:t>
      </w:r>
    </w:p>
    <w:p w14:paraId="3B895AC7" w14:textId="77777777" w:rsidR="000859AA" w:rsidRPr="00EB7DD8" w:rsidRDefault="000859AA" w:rsidP="000859AA">
      <w:pPr>
        <w:pStyle w:val="3GPPAgreements"/>
        <w:numPr>
          <w:ilvl w:val="1"/>
          <w:numId w:val="30"/>
        </w:numPr>
        <w:ind w:left="567"/>
      </w:pPr>
      <w:r w:rsidRPr="00EB7DD8">
        <w:t>Slot offset for DL PRS Resource Set</w:t>
      </w:r>
    </w:p>
    <w:p w14:paraId="1F6C5DE9" w14:textId="77777777" w:rsidR="000859AA" w:rsidRPr="00EB7DD8" w:rsidRDefault="000859AA" w:rsidP="000859AA">
      <w:pPr>
        <w:pStyle w:val="3GPPAgreements"/>
        <w:numPr>
          <w:ilvl w:val="1"/>
          <w:numId w:val="30"/>
        </w:numPr>
        <w:ind w:left="567"/>
      </w:pPr>
      <w:r w:rsidRPr="00EB7DD8">
        <w:t>List of DL PRS Resource IDs</w:t>
      </w:r>
    </w:p>
    <w:p w14:paraId="1B5B706A" w14:textId="77777777" w:rsidR="000859AA" w:rsidRPr="00EB7DD8" w:rsidRDefault="000859AA" w:rsidP="000859AA">
      <w:pPr>
        <w:pStyle w:val="3GPPAgreements"/>
        <w:numPr>
          <w:ilvl w:val="1"/>
          <w:numId w:val="30"/>
        </w:numPr>
        <w:ind w:left="567"/>
      </w:pPr>
      <w:r w:rsidRPr="00EB7DD8">
        <w:t>Number of DL PRS Resource Set Repetitions</w:t>
      </w:r>
    </w:p>
    <w:p w14:paraId="1DF451E6" w14:textId="77777777" w:rsidR="000859AA" w:rsidRPr="00EB7DD8" w:rsidRDefault="000859AA" w:rsidP="000859AA">
      <w:pPr>
        <w:pStyle w:val="3GPPAgreements"/>
        <w:numPr>
          <w:ilvl w:val="1"/>
          <w:numId w:val="30"/>
        </w:numPr>
        <w:ind w:left="567"/>
      </w:pPr>
      <w:r w:rsidRPr="00EB7DD8">
        <w:t>Spatial Filter Indicator (Repetition On/Off)</w:t>
      </w:r>
    </w:p>
    <w:p w14:paraId="40F6B1A8" w14:textId="77777777" w:rsidR="000859AA" w:rsidRDefault="000859AA" w:rsidP="000859AA">
      <w:pPr>
        <w:pStyle w:val="3GPPAgreements"/>
        <w:numPr>
          <w:ilvl w:val="1"/>
          <w:numId w:val="30"/>
        </w:numPr>
        <w:ind w:left="567"/>
      </w:pPr>
      <w:r w:rsidRPr="00EB7DD8">
        <w:t>Muting Pattern(s)</w:t>
      </w:r>
    </w:p>
    <w:p w14:paraId="530A5059" w14:textId="77777777" w:rsidR="000859AA" w:rsidRDefault="000859AA" w:rsidP="000859AA">
      <w:pPr>
        <w:pStyle w:val="3GPPAgreements"/>
        <w:ind w:left="284"/>
      </w:pPr>
      <w:r w:rsidRPr="00C476AA">
        <w:t xml:space="preserve">To apply same values of comb size-N, number of symbols, number of </w:t>
      </w:r>
      <w:proofErr w:type="spellStart"/>
      <w:r w:rsidRPr="00C476AA">
        <w:t>Tx</w:t>
      </w:r>
      <w:proofErr w:type="spellEnd"/>
      <w:r w:rsidRPr="00C476AA">
        <w:t xml:space="preserve"> Ports, transmission bandwidth, starting PRB with respect to Point A, and numerology for all Resources within a Resource Set. These parameters should belong to the configuration of a Resource Set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4DB949C3" w14:textId="77777777" w:rsidR="000859AA" w:rsidRPr="000027F3" w:rsidRDefault="000859AA" w:rsidP="000859AA">
      <w:pPr>
        <w:pStyle w:val="3GPPAgreements"/>
        <w:ind w:left="284"/>
        <w:rPr>
          <w:lang w:eastAsia="zh-CN"/>
        </w:rPr>
      </w:pPr>
      <w:r w:rsidRPr="000027F3">
        <w:rPr>
          <w:lang w:eastAsia="zh-CN"/>
        </w:rPr>
        <w:t xml:space="preserve">An </w:t>
      </w:r>
      <w:r w:rsidRPr="000027F3">
        <w:t>information</w:t>
      </w:r>
      <w:r w:rsidRPr="000027F3">
        <w:rPr>
          <w:lang w:eastAsia="zh-CN"/>
        </w:rPr>
        <w:t xml:space="preserve"> element to indicate whether the PRS resource set belongs to the serving cell should be included in the PRS resource set configuration. [vivo]</w:t>
      </w:r>
    </w:p>
    <w:p w14:paraId="7A8EE4B0" w14:textId="77777777" w:rsidR="00D03C0D" w:rsidRDefault="00D03C0D" w:rsidP="00EE3DBC">
      <w:pPr>
        <w:pStyle w:val="3GPPText"/>
        <w:rPr>
          <w:highlight w:val="cyan"/>
        </w:rPr>
      </w:pPr>
    </w:p>
    <w:p w14:paraId="66F6B18A" w14:textId="77777777" w:rsidR="000859AA" w:rsidRDefault="000859AA" w:rsidP="000859AA">
      <w:pPr>
        <w:pStyle w:val="3GPPAgreements"/>
        <w:numPr>
          <w:ilvl w:val="0"/>
          <w:numId w:val="0"/>
        </w:numPr>
        <w:rPr>
          <w:highlight w:val="cyan"/>
        </w:rPr>
      </w:pPr>
      <w:r w:rsidRPr="003B381A">
        <w:rPr>
          <w:highlight w:val="cyan"/>
        </w:rPr>
        <w:t>Proposal for discussion:</w:t>
      </w:r>
    </w:p>
    <w:p w14:paraId="2105F99D" w14:textId="77777777" w:rsidR="000859AA" w:rsidRPr="00EB7DD8" w:rsidRDefault="000859AA" w:rsidP="000859AA">
      <w:pPr>
        <w:pStyle w:val="3GPPAgreements"/>
        <w:ind w:left="284"/>
      </w:pPr>
      <w:r w:rsidRPr="00EB7DD8">
        <w:t>The following DL PRS Resource parameters are defined at DL PRS Resource level:</w:t>
      </w:r>
    </w:p>
    <w:p w14:paraId="7D45C6E3" w14:textId="7F9C2A97" w:rsidR="000859AA" w:rsidRPr="00EB7DD8" w:rsidRDefault="000859AA" w:rsidP="000859AA">
      <w:pPr>
        <w:pStyle w:val="3GPPAgreements"/>
        <w:numPr>
          <w:ilvl w:val="1"/>
          <w:numId w:val="30"/>
        </w:numPr>
        <w:ind w:left="567"/>
      </w:pPr>
      <w:r w:rsidRPr="00EB7DD8">
        <w:t>DL</w:t>
      </w:r>
      <w:r w:rsidR="0090508D">
        <w:t>-</w:t>
      </w:r>
      <w:r w:rsidRPr="00EB7DD8">
        <w:t>PRS</w:t>
      </w:r>
      <w:r w:rsidR="0090508D">
        <w:t>-</w:t>
      </w:r>
      <w:proofErr w:type="spellStart"/>
      <w:r w:rsidRPr="00EB7DD8">
        <w:t>ResourceI</w:t>
      </w:r>
      <w:r w:rsidR="0090508D">
        <w:t>d</w:t>
      </w:r>
      <w:proofErr w:type="spellEnd"/>
      <w:r>
        <w:t xml:space="preserve"> (already agreed)</w:t>
      </w:r>
    </w:p>
    <w:p w14:paraId="78EBDDE9" w14:textId="039A643E" w:rsidR="000859AA" w:rsidRPr="00EB7DD8" w:rsidRDefault="000859AA" w:rsidP="000859AA">
      <w:pPr>
        <w:pStyle w:val="3GPPAgreements"/>
        <w:numPr>
          <w:ilvl w:val="1"/>
          <w:numId w:val="30"/>
        </w:numPr>
        <w:ind w:left="567"/>
      </w:pPr>
      <w:r w:rsidRPr="00EB7DD8">
        <w:t>DL</w:t>
      </w:r>
      <w:r w:rsidR="0090508D">
        <w:t>-</w:t>
      </w:r>
      <w:r w:rsidRPr="00EB7DD8">
        <w:t>PRS</w:t>
      </w:r>
      <w:r w:rsidR="0090508D">
        <w:t>-</w:t>
      </w:r>
      <w:proofErr w:type="spellStart"/>
      <w:r w:rsidRPr="00EB7DD8">
        <w:t>SequenceI</w:t>
      </w:r>
      <w:r w:rsidR="0090508D">
        <w:t>d</w:t>
      </w:r>
      <w:proofErr w:type="spellEnd"/>
      <w:r>
        <w:t xml:space="preserve"> (already agreed)</w:t>
      </w:r>
    </w:p>
    <w:p w14:paraId="0BAD1FC5" w14:textId="7B810FA2" w:rsidR="000859AA" w:rsidRPr="00EB7DD8" w:rsidRDefault="0090508D" w:rsidP="000859AA">
      <w:pPr>
        <w:pStyle w:val="3GPPAgreements"/>
        <w:numPr>
          <w:ilvl w:val="1"/>
          <w:numId w:val="30"/>
        </w:numPr>
        <w:ind w:left="567"/>
      </w:pPr>
      <w:r>
        <w:t>DL-</w:t>
      </w:r>
      <w:proofErr w:type="spellStart"/>
      <w:r>
        <w:t>PRS_ResourceSlotOffset</w:t>
      </w:r>
      <w:proofErr w:type="spellEnd"/>
      <w:r>
        <w:t xml:space="preserve"> </w:t>
      </w:r>
      <w:r w:rsidR="000859AA" w:rsidRPr="00EB7DD8">
        <w:t xml:space="preserve">slot and </w:t>
      </w:r>
      <w:r>
        <w:t>DL-PRS-</w:t>
      </w:r>
      <w:proofErr w:type="spellStart"/>
      <w:r>
        <w:t>ResourceSymbolOffset</w:t>
      </w:r>
      <w:proofErr w:type="spellEnd"/>
    </w:p>
    <w:p w14:paraId="0BA8803E" w14:textId="77777777" w:rsidR="000859AA" w:rsidRPr="00EB7DD8" w:rsidRDefault="000859AA" w:rsidP="000859AA">
      <w:pPr>
        <w:pStyle w:val="3GPPAgreements"/>
        <w:numPr>
          <w:ilvl w:val="2"/>
          <w:numId w:val="30"/>
        </w:numPr>
        <w:ind w:left="851"/>
      </w:pPr>
      <w:r w:rsidRPr="00EB7DD8">
        <w:t>Starting slot is defined with respect to start slot of DL PRS Resource Set</w:t>
      </w:r>
    </w:p>
    <w:p w14:paraId="5A4C7C6D" w14:textId="49B714E6" w:rsidR="000859AA" w:rsidRDefault="000859AA" w:rsidP="000859AA">
      <w:pPr>
        <w:pStyle w:val="3GPPAgreements"/>
        <w:numPr>
          <w:ilvl w:val="2"/>
          <w:numId w:val="30"/>
        </w:numPr>
        <w:ind w:left="851"/>
      </w:pPr>
      <w:r w:rsidRPr="00EB7DD8">
        <w:t>Starting symbol is defined with respect to start slot of DL PRS Resource</w:t>
      </w:r>
    </w:p>
    <w:p w14:paraId="434E3A63" w14:textId="77777777" w:rsidR="000859AA" w:rsidRPr="00EB7DD8" w:rsidRDefault="000859AA" w:rsidP="000859AA">
      <w:pPr>
        <w:pStyle w:val="3GPPAgreements"/>
        <w:numPr>
          <w:ilvl w:val="3"/>
          <w:numId w:val="30"/>
        </w:numPr>
      </w:pPr>
      <w:r>
        <w:t>S</w:t>
      </w:r>
      <w:r w:rsidRPr="00EB7DD8">
        <w:t>tarting slot and symbol of DL PRS Resource is defined relative to time offset of DL PRS Resource Set, which is determined with respect to SFN0 of serving cell</w:t>
      </w:r>
    </w:p>
    <w:p w14:paraId="2B22CB2C" w14:textId="77777777" w:rsidR="000859AA" w:rsidRPr="00EB7DD8" w:rsidRDefault="000859AA" w:rsidP="000859AA">
      <w:pPr>
        <w:pStyle w:val="3GPPAgreements"/>
        <w:numPr>
          <w:ilvl w:val="4"/>
          <w:numId w:val="30"/>
        </w:numPr>
      </w:pPr>
      <w:r w:rsidRPr="00EB7DD8">
        <w:t>Starting symbol offset: 0 – 12 symbols</w:t>
      </w:r>
    </w:p>
    <w:p w14:paraId="70D91D57" w14:textId="77777777" w:rsidR="000859AA" w:rsidRPr="00EB7DD8" w:rsidRDefault="000859AA" w:rsidP="000859AA">
      <w:pPr>
        <w:pStyle w:val="3GPPAgreements"/>
        <w:numPr>
          <w:ilvl w:val="4"/>
          <w:numId w:val="30"/>
        </w:numPr>
      </w:pPr>
      <w:r w:rsidRPr="00EB7DD8">
        <w:t>Starting slot offset: 0 – (Periodicity-1) slots</w:t>
      </w:r>
    </w:p>
    <w:p w14:paraId="544781F3" w14:textId="3A536CAF" w:rsidR="000859AA" w:rsidRPr="00EB7DD8" w:rsidRDefault="000859AA" w:rsidP="000859AA">
      <w:pPr>
        <w:pStyle w:val="3GPPAgreements"/>
        <w:numPr>
          <w:ilvl w:val="1"/>
          <w:numId w:val="30"/>
        </w:numPr>
        <w:ind w:left="567"/>
      </w:pPr>
      <w:r w:rsidRPr="00EB7DD8">
        <w:t>DL</w:t>
      </w:r>
      <w:r w:rsidR="0090508D">
        <w:t>-</w:t>
      </w:r>
      <w:r w:rsidRPr="00EB7DD8">
        <w:t>PRS</w:t>
      </w:r>
      <w:r w:rsidR="0090508D">
        <w:t>-</w:t>
      </w:r>
      <w:r w:rsidRPr="00EB7DD8">
        <w:t>QCL</w:t>
      </w:r>
      <w:r w:rsidR="0090508D">
        <w:t>-</w:t>
      </w:r>
      <w:r w:rsidRPr="00EB7DD8">
        <w:t>Info</w:t>
      </w:r>
    </w:p>
    <w:p w14:paraId="56511E1E" w14:textId="4267EE6F" w:rsidR="000859AA" w:rsidRPr="00EB7DD8" w:rsidRDefault="000859AA" w:rsidP="000859AA">
      <w:pPr>
        <w:pStyle w:val="3GPPAgreements"/>
        <w:ind w:left="284"/>
      </w:pPr>
      <w:r w:rsidRPr="00EB7DD8">
        <w:t>The following parameters describing DL PRS Resource are define</w:t>
      </w:r>
      <w:r w:rsidR="0090508D">
        <w:t>d at DL PRS Resource Set level</w:t>
      </w:r>
      <w:r w:rsidRPr="00EB7DD8">
        <w:t>:</w:t>
      </w:r>
    </w:p>
    <w:p w14:paraId="0DCAA262" w14:textId="77777777" w:rsidR="0090508D" w:rsidRPr="00E073B3" w:rsidRDefault="0090508D" w:rsidP="0090508D">
      <w:pPr>
        <w:pStyle w:val="3GPPAgreements"/>
        <w:numPr>
          <w:ilvl w:val="1"/>
          <w:numId w:val="30"/>
        </w:numPr>
        <w:ind w:left="567"/>
      </w:pPr>
      <w:r w:rsidRPr="00E073B3">
        <w:t>DL-PRS-</w:t>
      </w:r>
      <w:proofErr w:type="spellStart"/>
      <w:r w:rsidRPr="00E073B3">
        <w:t>ReOffset</w:t>
      </w:r>
      <w:proofErr w:type="spellEnd"/>
    </w:p>
    <w:p w14:paraId="53C82025" w14:textId="77777777" w:rsidR="0090508D" w:rsidRPr="00EB7DD8" w:rsidRDefault="0090508D" w:rsidP="0090508D">
      <w:pPr>
        <w:pStyle w:val="3GPPAgreements"/>
        <w:numPr>
          <w:ilvl w:val="2"/>
          <w:numId w:val="30"/>
        </w:numPr>
        <w:ind w:left="851"/>
      </w:pPr>
      <w:r w:rsidRPr="00EB7DD8">
        <w:t>Resource Element Offset in Frequency Domain</w:t>
      </w:r>
    </w:p>
    <w:p w14:paraId="30559449" w14:textId="77777777" w:rsidR="0090508D" w:rsidRPr="00E073B3" w:rsidRDefault="0090508D" w:rsidP="0090508D">
      <w:pPr>
        <w:pStyle w:val="3GPPAgreements"/>
        <w:numPr>
          <w:ilvl w:val="1"/>
          <w:numId w:val="30"/>
        </w:numPr>
        <w:ind w:left="567"/>
      </w:pPr>
      <w:r w:rsidRPr="00E073B3">
        <w:t>DL-PRS-</w:t>
      </w:r>
      <w:proofErr w:type="spellStart"/>
      <w:r w:rsidRPr="00E073B3">
        <w:t>CombSizeN</w:t>
      </w:r>
      <w:proofErr w:type="spellEnd"/>
    </w:p>
    <w:p w14:paraId="6F632368" w14:textId="77777777" w:rsidR="0090508D" w:rsidRPr="00EB7DD8" w:rsidRDefault="0090508D" w:rsidP="0090508D">
      <w:pPr>
        <w:pStyle w:val="3GPPAgreements"/>
        <w:numPr>
          <w:ilvl w:val="2"/>
          <w:numId w:val="30"/>
        </w:numPr>
        <w:ind w:left="851"/>
      </w:pPr>
      <w:r w:rsidRPr="00EB7DD8">
        <w:t>Comb-N Size of DL PRS Resource</w:t>
      </w:r>
    </w:p>
    <w:p w14:paraId="1D274582" w14:textId="77777777" w:rsidR="0090508D" w:rsidRPr="00E073B3" w:rsidRDefault="0090508D" w:rsidP="0090508D">
      <w:pPr>
        <w:pStyle w:val="3GPPAgreements"/>
        <w:numPr>
          <w:ilvl w:val="1"/>
          <w:numId w:val="30"/>
        </w:numPr>
        <w:ind w:left="567"/>
      </w:pPr>
      <w:r w:rsidRPr="00E073B3">
        <w:t>DL-PRS-</w:t>
      </w:r>
      <w:proofErr w:type="spellStart"/>
      <w:r w:rsidRPr="00E073B3">
        <w:t>NumSymbols</w:t>
      </w:r>
      <w:proofErr w:type="spellEnd"/>
    </w:p>
    <w:p w14:paraId="2832F982" w14:textId="4C9558E5" w:rsidR="0090508D" w:rsidRDefault="0090508D" w:rsidP="0090508D">
      <w:pPr>
        <w:pStyle w:val="3GPPAgreements"/>
        <w:numPr>
          <w:ilvl w:val="2"/>
          <w:numId w:val="30"/>
        </w:numPr>
        <w:ind w:left="851"/>
      </w:pPr>
      <w:r w:rsidRPr="00EB7DD8">
        <w:t>Number of symbols per DL PRS Resource</w:t>
      </w:r>
    </w:p>
    <w:p w14:paraId="3681CEEF" w14:textId="77777777" w:rsidR="000859AA" w:rsidRDefault="000859AA" w:rsidP="000859AA">
      <w:pPr>
        <w:pStyle w:val="3GPPAgreements"/>
        <w:numPr>
          <w:ilvl w:val="1"/>
          <w:numId w:val="30"/>
        </w:numPr>
        <w:ind w:left="567"/>
      </w:pPr>
      <w:r>
        <w:t>Starting</w:t>
      </w:r>
      <w:r w:rsidRPr="002C2E27">
        <w:t xml:space="preserve"> slot </w:t>
      </w:r>
      <w:r w:rsidRPr="00EB7DD8">
        <w:t>of DL PRS Resource</w:t>
      </w:r>
      <w:r>
        <w:t xml:space="preserve"> Set</w:t>
      </w:r>
    </w:p>
    <w:p w14:paraId="2CEC6DAC" w14:textId="685DCBED" w:rsidR="000859AA" w:rsidRDefault="0090508D" w:rsidP="000859AA">
      <w:pPr>
        <w:pStyle w:val="3GPPAgreements"/>
        <w:numPr>
          <w:ilvl w:val="2"/>
          <w:numId w:val="30"/>
        </w:numPr>
        <w:ind w:left="851"/>
      </w:pPr>
      <w:r>
        <w:t>D</w:t>
      </w:r>
      <w:r w:rsidR="000859AA">
        <w:t>efined</w:t>
      </w:r>
      <w:r w:rsidR="000859AA" w:rsidRPr="00EB7DD8">
        <w:t xml:space="preserve"> with </w:t>
      </w:r>
      <w:r w:rsidR="000859AA">
        <w:t>respect to SFN0 of serving cell</w:t>
      </w:r>
    </w:p>
    <w:p w14:paraId="05381C2E" w14:textId="338887A3" w:rsidR="000859AA" w:rsidRPr="00F81770" w:rsidRDefault="0090508D" w:rsidP="000859AA">
      <w:pPr>
        <w:pStyle w:val="3GPPAgreements"/>
        <w:numPr>
          <w:ilvl w:val="2"/>
          <w:numId w:val="30"/>
        </w:numPr>
        <w:ind w:left="851"/>
      </w:pPr>
      <w:r>
        <w:t>V</w:t>
      </w:r>
      <w:r w:rsidR="000859AA">
        <w:t>alue</w:t>
      </w:r>
      <w:r>
        <w:t>s</w:t>
      </w:r>
      <w:r w:rsidR="000859AA" w:rsidRPr="00EB7DD8">
        <w:t>: 0 – (Periodicity-1) slots</w:t>
      </w:r>
    </w:p>
    <w:p w14:paraId="549DC922" w14:textId="77777777" w:rsidR="000859AA" w:rsidRPr="00566C37" w:rsidRDefault="000859AA" w:rsidP="000859AA">
      <w:pPr>
        <w:pStyle w:val="3GPPText"/>
        <w:rPr>
          <w:highlight w:val="yellow"/>
        </w:rPr>
      </w:pPr>
    </w:p>
    <w:p w14:paraId="753FA31E" w14:textId="77777777" w:rsidR="000859AA" w:rsidRPr="00144318" w:rsidRDefault="000859AA" w:rsidP="000859AA">
      <w:pPr>
        <w:pStyle w:val="Heading2"/>
        <w:tabs>
          <w:tab w:val="left" w:pos="300"/>
        </w:tabs>
        <w:ind w:left="284" w:hanging="284"/>
      </w:pPr>
      <w:r w:rsidRPr="00144318">
        <w:t>DL PRS Transmission Periodicity</w:t>
      </w:r>
    </w:p>
    <w:p w14:paraId="2561BE92" w14:textId="77777777" w:rsidR="000859AA" w:rsidRPr="00144318" w:rsidRDefault="000859AA" w:rsidP="000859AA">
      <w:pPr>
        <w:pStyle w:val="3GPPAgreements"/>
        <w:numPr>
          <w:ilvl w:val="0"/>
          <w:numId w:val="0"/>
        </w:numPr>
      </w:pPr>
      <w:r w:rsidRPr="00144318">
        <w:t>The following views were expressed with respect to DL PRS transmission periodicity:</w:t>
      </w:r>
    </w:p>
    <w:p w14:paraId="31D8A681" w14:textId="77777777" w:rsidR="000859AA" w:rsidRPr="00144318" w:rsidRDefault="000859AA" w:rsidP="003A06DF">
      <w:pPr>
        <w:pStyle w:val="3GPPAgreements"/>
        <w:ind w:left="284"/>
      </w:pPr>
      <w:r w:rsidRPr="00144318">
        <w:t>Introduce a parameter PRS-</w:t>
      </w:r>
      <w:proofErr w:type="spellStart"/>
      <w:r w:rsidRPr="00144318">
        <w:t>ResourcePeriodicityAndOffset</w:t>
      </w:r>
      <w:proofErr w:type="spellEnd"/>
      <w:r w:rsidRPr="00144318">
        <w:t xml:space="preserve"> to represent the transmission periodicity and offset of PRS resources. The starting slot of the DL PRS is determined according to the PRS-</w:t>
      </w:r>
      <w:proofErr w:type="spellStart"/>
      <w:r w:rsidRPr="00144318">
        <w:t>ResourcePeriodicityAndOffset</w:t>
      </w:r>
      <w:proofErr w:type="spellEnd"/>
      <w:r w:rsidRPr="00144318">
        <w:t xml:space="preserve">. NR DL PRS transmission offset can be configured in the range of {0, .., PRS Periodicity-1} slots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5F7876EE" w14:textId="77777777" w:rsidR="000859AA" w:rsidRDefault="000859AA" w:rsidP="003A06DF">
      <w:pPr>
        <w:pStyle w:val="3GPPAgreements"/>
        <w:ind w:left="284"/>
      </w:pPr>
      <w:r w:rsidRPr="003B381A">
        <w:lastRenderedPageBreak/>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2B778106" w14:textId="77777777" w:rsidR="000859AA" w:rsidRPr="002575A1" w:rsidRDefault="000859AA" w:rsidP="00842004">
      <w:pPr>
        <w:pStyle w:val="3GPPAgreements"/>
        <w:numPr>
          <w:ilvl w:val="1"/>
          <w:numId w:val="30"/>
        </w:numPr>
        <w:ind w:left="567"/>
      </w:pPr>
      <w:r w:rsidRPr="002575A1">
        <w:t>PRS periodicity can be defined based on the below table with a scaling factor K configured according to numerology, where</w:t>
      </w:r>
    </w:p>
    <w:p w14:paraId="229D809F" w14:textId="77777777" w:rsidR="000859AA" w:rsidRPr="002575A1" w:rsidRDefault="000859AA" w:rsidP="000859AA">
      <w:pPr>
        <w:pStyle w:val="3GPPAgreements"/>
        <w:numPr>
          <w:ilvl w:val="2"/>
          <w:numId w:val="30"/>
        </w:numPr>
      </w:pPr>
      <w:r w:rsidRPr="002575A1">
        <w:t>K=5 for SCS 15kHz;</w:t>
      </w:r>
    </w:p>
    <w:p w14:paraId="0F5C2B82" w14:textId="77777777" w:rsidR="000859AA" w:rsidRPr="002575A1" w:rsidRDefault="000859AA" w:rsidP="000859AA">
      <w:pPr>
        <w:pStyle w:val="3GPPAgreements"/>
        <w:numPr>
          <w:ilvl w:val="2"/>
          <w:numId w:val="30"/>
        </w:numPr>
      </w:pPr>
      <w:r w:rsidRPr="002575A1">
        <w:t>K=10 for SCS 15kHz;</w:t>
      </w:r>
    </w:p>
    <w:p w14:paraId="5DFDC23D" w14:textId="77777777" w:rsidR="000859AA" w:rsidRPr="002575A1" w:rsidRDefault="000859AA" w:rsidP="000859AA">
      <w:pPr>
        <w:pStyle w:val="3GPPAgreements"/>
        <w:numPr>
          <w:ilvl w:val="2"/>
          <w:numId w:val="30"/>
        </w:numPr>
      </w:pPr>
      <w:r w:rsidRPr="002575A1">
        <w:t>K=20 for SCS 15kHz;</w:t>
      </w:r>
    </w:p>
    <w:p w14:paraId="6B1177D9" w14:textId="77777777" w:rsidR="000859AA" w:rsidRDefault="000859AA" w:rsidP="000859AA">
      <w:pPr>
        <w:pStyle w:val="3GPPAgreements"/>
        <w:numPr>
          <w:ilvl w:val="2"/>
          <w:numId w:val="30"/>
        </w:numPr>
      </w:pPr>
      <w:r w:rsidRPr="002575A1">
        <w:t xml:space="preserve">K=40 for SCS </w:t>
      </w:r>
      <w:proofErr w:type="gramStart"/>
      <w:r w:rsidRPr="002575A1">
        <w:t>15kHz</w:t>
      </w:r>
      <w:proofErr w:type="gramEnd"/>
      <w:r w:rsidRPr="002575A1">
        <w:t>.</w:t>
      </w:r>
    </w:p>
    <w:p w14:paraId="182FA9EF" w14:textId="77777777" w:rsidR="000859AA" w:rsidRDefault="000859AA" w:rsidP="003A06DF">
      <w:pPr>
        <w:pStyle w:val="3GPPAgreements"/>
        <w:ind w:left="284"/>
      </w:pPr>
      <w:r w:rsidRPr="002575A1">
        <w:t xml:space="preserve">PRS </w:t>
      </w:r>
      <w:r w:rsidRPr="00725661">
        <w:t>p</w:t>
      </w:r>
      <w:r w:rsidRPr="002575A1">
        <w:t xml:space="preserve">eriodicity </w:t>
      </w:r>
      <w:r w:rsidRPr="00725661">
        <w:object w:dxaOrig="405" w:dyaOrig="285" w14:anchorId="6904B925">
          <v:shape id="_x0000_i1032" type="#_x0000_t75" style="width:20.05pt;height:15.05pt" o:ole="">
            <v:imagedata r:id="rId21" o:title=""/>
          </v:shape>
          <o:OLEObject Type="Embed" ProgID="Equation.3" ShapeID="_x0000_i1032" DrawAspect="Content" ObjectID="_1632562720" r:id="rId22"/>
        </w:object>
      </w:r>
      <w:r w:rsidRPr="00725661">
        <w:t xml:space="preserve"> = {K, 2K, 4K, 8K, 16K, 32K, 64K, 128K, 256K, 512K,4, 8, 16, 32, 64} </w:t>
      </w:r>
      <w:r w:rsidRPr="002575A1">
        <w:t>(slots)</w:t>
      </w:r>
    </w:p>
    <w:p w14:paraId="7796F117" w14:textId="77777777" w:rsidR="000859AA" w:rsidRPr="00EB7DD8" w:rsidRDefault="000859AA" w:rsidP="003A06DF">
      <w:pPr>
        <w:pStyle w:val="3GPPAgreements"/>
        <w:ind w:left="284"/>
      </w:pPr>
      <w:r w:rsidRPr="00EB7DD8">
        <w:t>Support the following periodicity settings of DL PRS resource allocation depending on SCS</w:t>
      </w:r>
      <w:r>
        <w:t xml:space="preserv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74ABF331" w14:textId="77777777" w:rsidR="000859AA" w:rsidRPr="00725661" w:rsidRDefault="000859AA" w:rsidP="00842004">
      <w:pPr>
        <w:pStyle w:val="3GPPAgreements"/>
        <w:numPr>
          <w:ilvl w:val="1"/>
          <w:numId w:val="30"/>
        </w:numPr>
        <w:ind w:left="567"/>
      </w:pPr>
      <w:r w:rsidRPr="00725661">
        <w:t>15kHz SCS: {4, 5, 8, 10, 16, 20, 32, 40, 64, 80, 160, 320, 640, 1280, 2560, 5120, 10240} slots</w:t>
      </w:r>
    </w:p>
    <w:p w14:paraId="039D981D" w14:textId="77777777" w:rsidR="000859AA" w:rsidRPr="00725661" w:rsidRDefault="000859AA" w:rsidP="00842004">
      <w:pPr>
        <w:pStyle w:val="3GPPAgreements"/>
        <w:numPr>
          <w:ilvl w:val="1"/>
          <w:numId w:val="30"/>
        </w:numPr>
        <w:ind w:left="567"/>
      </w:pPr>
      <w:r w:rsidRPr="00725661">
        <w:t>30kHz SCS: {8, 10, 16, 20, 32, 40, 64, 80, 160, 320, 640, 1280, 2560, 5120, 10240, 20480} slots</w:t>
      </w:r>
    </w:p>
    <w:p w14:paraId="4FE14702" w14:textId="77777777" w:rsidR="000859AA" w:rsidRPr="00725661" w:rsidRDefault="000859AA" w:rsidP="00842004">
      <w:pPr>
        <w:pStyle w:val="3GPPAgreements"/>
        <w:numPr>
          <w:ilvl w:val="1"/>
          <w:numId w:val="30"/>
        </w:numPr>
        <w:ind w:left="567"/>
      </w:pPr>
      <w:r w:rsidRPr="00725661">
        <w:t>60kHz SCS: {16, 20, 32, 40, 64, 80, 160, 320, 640, 1280, 2560, 5120, 10240, 20480, 40960} slots</w:t>
      </w:r>
    </w:p>
    <w:p w14:paraId="106DF398" w14:textId="77777777" w:rsidR="000859AA" w:rsidRPr="00725661" w:rsidRDefault="000859AA" w:rsidP="00842004">
      <w:pPr>
        <w:pStyle w:val="3GPPAgreements"/>
        <w:numPr>
          <w:ilvl w:val="1"/>
          <w:numId w:val="30"/>
        </w:numPr>
        <w:ind w:left="567"/>
      </w:pPr>
      <w:r w:rsidRPr="00725661">
        <w:t>120kHz SCS: {32, 40, 64, 80, 160, 320, 640, 1280, 2560, 5120, 10240, 20480, 40960, 81920} slots</w:t>
      </w:r>
    </w:p>
    <w:p w14:paraId="6526B5DB" w14:textId="77777777" w:rsidR="000859AA" w:rsidRPr="00E101EF" w:rsidRDefault="000859AA" w:rsidP="003A06DF">
      <w:pPr>
        <w:pStyle w:val="3GPPAgreements"/>
        <w:ind w:left="284"/>
      </w:pPr>
      <w:r w:rsidRPr="00E101EF">
        <w:t xml:space="preserve">To study how the periodicity of a DL PRS occasion shall be aligned with the periodicities of DL PRS Resource Sets </w:t>
      </w:r>
      <w:r w:rsidRPr="002C7666">
        <w:t xml:space="preserve">[Nokia, </w:t>
      </w:r>
      <w:r>
        <w:fldChar w:fldCharType="begin"/>
      </w:r>
      <w:r>
        <w:instrText xml:space="preserve"> REF _Ref21348390 \n \h </w:instrText>
      </w:r>
      <w:r>
        <w:fldChar w:fldCharType="separate"/>
      </w:r>
      <w:r>
        <w:t>[11]</w:t>
      </w:r>
      <w:r>
        <w:fldChar w:fldCharType="end"/>
      </w:r>
      <w:r w:rsidRPr="002C7666">
        <w:t>]</w:t>
      </w:r>
    </w:p>
    <w:p w14:paraId="191B6FC6" w14:textId="77777777" w:rsidR="000859AA" w:rsidRPr="008D199B" w:rsidRDefault="000859AA" w:rsidP="003A06DF">
      <w:pPr>
        <w:pStyle w:val="3GPPAgreements"/>
        <w:ind w:left="284"/>
      </w:pPr>
      <w:r w:rsidRPr="008D199B">
        <w:t>Support the following periodicity of DL PRS resource allocation</w:t>
      </w:r>
      <w:r>
        <w:t xml:space="preserve"> [BUPT, </w:t>
      </w:r>
      <w:r>
        <w:fldChar w:fldCharType="begin"/>
      </w:r>
      <w:r>
        <w:instrText xml:space="preserve"> REF _Ref21739612 \n \h </w:instrText>
      </w:r>
      <w:r>
        <w:fldChar w:fldCharType="separate"/>
      </w:r>
      <w:r>
        <w:t>[12]</w:t>
      </w:r>
      <w:r>
        <w:fldChar w:fldCharType="end"/>
      </w:r>
      <w:r>
        <w:t>]</w:t>
      </w:r>
    </w:p>
    <w:p w14:paraId="4C9BB0E8" w14:textId="77777777" w:rsidR="000859AA" w:rsidRPr="008D199B" w:rsidRDefault="000859AA" w:rsidP="00842004">
      <w:pPr>
        <w:pStyle w:val="3GPPAgreements"/>
        <w:numPr>
          <w:ilvl w:val="1"/>
          <w:numId w:val="30"/>
        </w:numPr>
        <w:ind w:left="567"/>
      </w:pPr>
      <w:r w:rsidRPr="008D199B">
        <w:t>15kHz SCS: {4, 8, 16, 32, 64, 5, 10, 20, 40, 80, 160, 320, 640, 1280, 2560} slots</w:t>
      </w:r>
    </w:p>
    <w:p w14:paraId="0BDE940B" w14:textId="77777777" w:rsidR="000859AA" w:rsidRPr="008D199B" w:rsidRDefault="000859AA" w:rsidP="00842004">
      <w:pPr>
        <w:pStyle w:val="3GPPAgreements"/>
        <w:numPr>
          <w:ilvl w:val="1"/>
          <w:numId w:val="30"/>
        </w:numPr>
        <w:ind w:left="567"/>
      </w:pPr>
      <w:r w:rsidRPr="008D199B">
        <w:t>30kHz SCS: {4, 8, 16, 32, 64, 5, 10, 20, 40, 80, 160, 320, 640, 1280, 2560, 5120, 10240} slots</w:t>
      </w:r>
    </w:p>
    <w:p w14:paraId="74E222B7" w14:textId="77777777" w:rsidR="000859AA" w:rsidRPr="008D199B" w:rsidRDefault="000859AA" w:rsidP="00842004">
      <w:pPr>
        <w:pStyle w:val="3GPPAgreements"/>
        <w:numPr>
          <w:ilvl w:val="1"/>
          <w:numId w:val="30"/>
        </w:numPr>
        <w:ind w:left="567"/>
      </w:pPr>
      <w:r w:rsidRPr="008D199B">
        <w:t>60kHz SCS: {4, 8, 16, 32, 64, 5, 10, 20, 40, 80, 160, 320, 640, 1280, 2560, 5120, 10240, 20480} slots</w:t>
      </w:r>
    </w:p>
    <w:p w14:paraId="225AB394" w14:textId="77777777" w:rsidR="000859AA" w:rsidRPr="008D199B" w:rsidRDefault="000859AA" w:rsidP="00842004">
      <w:pPr>
        <w:pStyle w:val="3GPPAgreements"/>
        <w:numPr>
          <w:ilvl w:val="1"/>
          <w:numId w:val="30"/>
        </w:numPr>
        <w:ind w:left="567"/>
      </w:pPr>
      <w:r w:rsidRPr="008D199B">
        <w:t>120kHz SCS: {4, 8, 16, 32, 64, 5, 10, 20, 40, 80, 160, 320, 640, 1280, 2560, 5120, 10240, 20480} slots</w:t>
      </w:r>
    </w:p>
    <w:p w14:paraId="0CA7FA3A" w14:textId="77777777" w:rsidR="000859AA" w:rsidRPr="00015B22" w:rsidRDefault="000859AA" w:rsidP="003A06DF">
      <w:pPr>
        <w:pStyle w:val="3GPPAgreements"/>
        <w:ind w:left="284"/>
      </w:pPr>
      <w:r w:rsidRPr="00015B22">
        <w:t xml:space="preserve">Introduce a separate UE capability for the low periodicity PRS resources (e.g. those that correspond to less than 160 </w:t>
      </w:r>
      <w:proofErr w:type="spellStart"/>
      <w:r w:rsidRPr="00015B22">
        <w:t>msec</w:t>
      </w:r>
      <w:proofErr w:type="spellEnd"/>
      <w:r w:rsidRPr="00015B22">
        <w:t xml:space="preserve">) </w:t>
      </w:r>
      <w:r>
        <w:t xml:space="preserve">[Qualcomm, </w:t>
      </w:r>
      <w:r>
        <w:fldChar w:fldCharType="begin"/>
      </w:r>
      <w:r>
        <w:instrText xml:space="preserve"> REF _Ref21348482 \n \h </w:instrText>
      </w:r>
      <w:r>
        <w:fldChar w:fldCharType="separate"/>
      </w:r>
      <w:r>
        <w:t>[14]</w:t>
      </w:r>
      <w:r>
        <w:fldChar w:fldCharType="end"/>
      </w:r>
      <w:r>
        <w:t>]</w:t>
      </w:r>
    </w:p>
    <w:p w14:paraId="23374529" w14:textId="77777777" w:rsidR="000859AA" w:rsidRPr="00EB7DD8" w:rsidRDefault="000859AA" w:rsidP="00D21DAF">
      <w:pPr>
        <w:pStyle w:val="3GPPText"/>
      </w:pPr>
    </w:p>
    <w:p w14:paraId="1A64F151" w14:textId="77777777" w:rsidR="000859AA" w:rsidRDefault="000859AA" w:rsidP="000859AA">
      <w:pPr>
        <w:pStyle w:val="3GPPAgreements"/>
        <w:numPr>
          <w:ilvl w:val="0"/>
          <w:numId w:val="0"/>
        </w:numPr>
        <w:rPr>
          <w:highlight w:val="cyan"/>
        </w:rPr>
      </w:pPr>
      <w:r w:rsidRPr="003B381A">
        <w:rPr>
          <w:highlight w:val="cyan"/>
        </w:rPr>
        <w:t>Proposal for discussion:</w:t>
      </w:r>
    </w:p>
    <w:p w14:paraId="2D8A657A" w14:textId="77777777" w:rsidR="000859AA" w:rsidRPr="00371C71" w:rsidRDefault="000859AA" w:rsidP="003A06DF">
      <w:pPr>
        <w:pStyle w:val="3GPPAgreements"/>
        <w:ind w:left="284"/>
      </w:pPr>
      <w:r w:rsidRPr="00371C71">
        <w:t>The following periodicity values are used</w:t>
      </w:r>
      <w:r>
        <w:t xml:space="preserve"> (</w:t>
      </w:r>
      <w:r w:rsidRPr="00371C71">
        <w:t>DL PRS periodicity is aligned across SCSs</w:t>
      </w:r>
      <w:r>
        <w:t xml:space="preserve"> in </w:t>
      </w:r>
      <w:proofErr w:type="spellStart"/>
      <w:r>
        <w:t>ms</w:t>
      </w:r>
      <w:proofErr w:type="spellEnd"/>
      <w:r>
        <w:t>)</w:t>
      </w:r>
    </w:p>
    <w:p w14:paraId="3163C3E0" w14:textId="77777777" w:rsidR="000859AA" w:rsidRPr="00725661" w:rsidRDefault="000859AA" w:rsidP="00842004">
      <w:pPr>
        <w:pStyle w:val="3GPPAgreements"/>
        <w:numPr>
          <w:ilvl w:val="1"/>
          <w:numId w:val="30"/>
        </w:numPr>
        <w:ind w:left="567"/>
      </w:pPr>
      <w:r w:rsidRPr="00725661">
        <w:t>15kHz SCS: {4, 5, 8, 10, 16, 20, 32, 40, 64, 80, 160, 320, 640, 1280, 2560, 5120, 10240} slots</w:t>
      </w:r>
    </w:p>
    <w:p w14:paraId="5B5E37F3" w14:textId="77777777" w:rsidR="000859AA" w:rsidRPr="00725661" w:rsidRDefault="000859AA" w:rsidP="00842004">
      <w:pPr>
        <w:pStyle w:val="3GPPAgreements"/>
        <w:numPr>
          <w:ilvl w:val="1"/>
          <w:numId w:val="30"/>
        </w:numPr>
        <w:ind w:left="567"/>
      </w:pPr>
      <w:r w:rsidRPr="00725661">
        <w:t>30kHz SCS: {8, 10, 16, 20, 32, 40, 64, 80, 160, 320, 640, 1280, 2560, 5120, 10240, 20480} slots</w:t>
      </w:r>
    </w:p>
    <w:p w14:paraId="48953B5F" w14:textId="77777777" w:rsidR="000859AA" w:rsidRPr="00725661" w:rsidRDefault="000859AA" w:rsidP="00842004">
      <w:pPr>
        <w:pStyle w:val="3GPPAgreements"/>
        <w:numPr>
          <w:ilvl w:val="1"/>
          <w:numId w:val="30"/>
        </w:numPr>
        <w:ind w:left="567"/>
      </w:pPr>
      <w:r w:rsidRPr="00725661">
        <w:t>60kHz SCS: {16, 20, 32, 40, 64, 80, 160, 320, 640, 1280, 2560, 5120, 10240, 20480, 40960} slots</w:t>
      </w:r>
    </w:p>
    <w:p w14:paraId="20137A0A" w14:textId="77777777" w:rsidR="000859AA" w:rsidRPr="00725661" w:rsidRDefault="000859AA" w:rsidP="00842004">
      <w:pPr>
        <w:pStyle w:val="3GPPAgreements"/>
        <w:numPr>
          <w:ilvl w:val="1"/>
          <w:numId w:val="30"/>
        </w:numPr>
        <w:ind w:left="567"/>
      </w:pPr>
      <w:r w:rsidRPr="00725661">
        <w:t>120kHz SCS: {32, 40, 64, 80, 160, 320, 640, 1280, 2560, 5120, 10240, 20480, 40960, 81920} slots</w:t>
      </w:r>
    </w:p>
    <w:p w14:paraId="263D92E6" w14:textId="77777777" w:rsidR="000859AA" w:rsidRPr="00D21DAF" w:rsidRDefault="000859AA" w:rsidP="00D21DAF">
      <w:pPr>
        <w:pStyle w:val="3GPPText"/>
        <w:rPr>
          <w:highlight w:val="yellow"/>
        </w:rPr>
      </w:pPr>
    </w:p>
    <w:p w14:paraId="5ACBD5A6" w14:textId="77777777" w:rsidR="000D72EE" w:rsidRPr="00D77F5B" w:rsidRDefault="000D72EE" w:rsidP="000D72EE">
      <w:pPr>
        <w:pStyle w:val="Heading2"/>
        <w:tabs>
          <w:tab w:val="clear" w:pos="432"/>
          <w:tab w:val="num" w:pos="300"/>
          <w:tab w:val="num" w:pos="1002"/>
        </w:tabs>
        <w:spacing w:line="240" w:lineRule="auto"/>
        <w:ind w:left="284" w:hanging="284"/>
      </w:pPr>
      <w:r w:rsidRPr="00D77F5B">
        <w:t xml:space="preserve">Comb-N Values per DL PRS Resource </w:t>
      </w:r>
    </w:p>
    <w:p w14:paraId="58D01DEA" w14:textId="77777777" w:rsidR="000D72EE" w:rsidRDefault="000D72EE" w:rsidP="00D21DAF">
      <w:pPr>
        <w:pStyle w:val="3GPPText"/>
        <w:spacing w:after="120" w:line="240" w:lineRule="auto"/>
      </w:pPr>
      <w:r w:rsidRPr="00D77F5B">
        <w:t>The following views were expressed regarding configuration of additional Comb-</w:t>
      </w:r>
      <w:r w:rsidRPr="00D77F5B">
        <w:rPr>
          <w:i/>
        </w:rPr>
        <w:t>N</w:t>
      </w:r>
      <w:r w:rsidRPr="00D77F5B">
        <w:t xml:space="preserve"> values per DL PRS Resource:</w:t>
      </w:r>
    </w:p>
    <w:p w14:paraId="43188754" w14:textId="77777777" w:rsidR="000D72EE" w:rsidRPr="00876715" w:rsidRDefault="000D72EE" w:rsidP="000D72EE">
      <w:pPr>
        <w:pStyle w:val="3GPPAgreements"/>
        <w:ind w:left="284"/>
      </w:pPr>
      <w:r w:rsidRPr="00876715">
        <w:t xml:space="preserve">Support 12 as the set of comb values for PRS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1F0C7BE2" w14:textId="77777777" w:rsidR="000D72EE" w:rsidRPr="00876715" w:rsidRDefault="000D72EE" w:rsidP="000D72EE">
      <w:pPr>
        <w:pStyle w:val="3GPPAgreements"/>
        <w:ind w:left="284"/>
      </w:pPr>
      <w:r w:rsidRPr="00876715">
        <w:t xml:space="preserve">DL PRS does not support other comb values in addition to Comb values 2/4/6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3CF942D3" w14:textId="77777777" w:rsidR="000D72EE" w:rsidRDefault="000D72EE" w:rsidP="000D72EE">
      <w:pPr>
        <w:pStyle w:val="3GPPAgreements"/>
        <w:ind w:left="284"/>
      </w:pPr>
      <w:r w:rsidRPr="00850DA0">
        <w:t xml:space="preserve">DL PRS Resource comb-N value is configurable from the set {2, 4, 6, 12}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41857B8F" w14:textId="77777777" w:rsidR="000D72EE" w:rsidRPr="00F8149F" w:rsidRDefault="000D72EE" w:rsidP="000D72EE">
      <w:pPr>
        <w:pStyle w:val="3GPPAgreements"/>
        <w:ind w:left="284"/>
      </w:pPr>
      <w:r w:rsidRPr="00F8149F">
        <w:t xml:space="preserve">Add the support of DL PRS resource mapping patterns of comb-1 and comb-12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38E1EDCC" w14:textId="77777777" w:rsidR="000D72EE" w:rsidRPr="00E01A7B" w:rsidRDefault="000D72EE" w:rsidP="000D72EE">
      <w:pPr>
        <w:pStyle w:val="3GPPAgreements"/>
        <w:ind w:left="284"/>
      </w:pPr>
      <w:r w:rsidRPr="00E01A7B">
        <w:lastRenderedPageBreak/>
        <w:t xml:space="preserve">Comb-3 and Comb-12 should be supported for new NR PRS and PRS should be deployed in every subcarrier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4E6C8493" w14:textId="77777777" w:rsidR="000D72EE" w:rsidRPr="0075387C" w:rsidRDefault="000D72EE" w:rsidP="000D72EE">
      <w:pPr>
        <w:pStyle w:val="3GPPAgreements"/>
        <w:ind w:left="284"/>
      </w:pPr>
      <w:r w:rsidRPr="0075387C">
        <w:t xml:space="preserve">Support configuration of Comb-12 per DL PRS Resource if 12 symbols are agreed </w:t>
      </w:r>
      <w:r w:rsidRPr="000D62D1">
        <w:t xml:space="preserve">[Intel, </w:t>
      </w:r>
      <w:r>
        <w:fldChar w:fldCharType="begin"/>
      </w:r>
      <w:r>
        <w:instrText xml:space="preserve"> REF _Ref21348278 \n \h  \* MERGEFORMAT </w:instrText>
      </w:r>
      <w:r>
        <w:fldChar w:fldCharType="separate"/>
      </w:r>
      <w:r>
        <w:t>[9]</w:t>
      </w:r>
      <w:r>
        <w:fldChar w:fldCharType="end"/>
      </w:r>
      <w:r w:rsidRPr="000D62D1">
        <w:t>]</w:t>
      </w:r>
    </w:p>
    <w:p w14:paraId="3426D099" w14:textId="77777777" w:rsidR="000D72EE" w:rsidRPr="0075387C" w:rsidRDefault="000D72EE" w:rsidP="000D72EE">
      <w:pPr>
        <w:pStyle w:val="3GPPAgreements"/>
        <w:ind w:left="284"/>
      </w:pPr>
      <w:r w:rsidRPr="0075387C">
        <w:t xml:space="preserve">Don’t support comb-N values {1, 8, 12} for the DL-PRS </w:t>
      </w:r>
      <w:r w:rsidRPr="002C7666">
        <w:t xml:space="preserve">[Nokia, </w:t>
      </w:r>
      <w:r>
        <w:fldChar w:fldCharType="begin"/>
      </w:r>
      <w:r>
        <w:instrText xml:space="preserve"> REF _Ref21348390 \n \h  \* MERGEFORMAT </w:instrText>
      </w:r>
      <w:r>
        <w:fldChar w:fldCharType="separate"/>
      </w:r>
      <w:r>
        <w:t>[11]</w:t>
      </w:r>
      <w:r>
        <w:fldChar w:fldCharType="end"/>
      </w:r>
      <w:r w:rsidRPr="002C7666">
        <w:t>]</w:t>
      </w:r>
    </w:p>
    <w:p w14:paraId="501D4536" w14:textId="77777777" w:rsidR="000D72EE" w:rsidRPr="000D48A7" w:rsidRDefault="000D72EE" w:rsidP="000D72EE">
      <w:pPr>
        <w:pStyle w:val="3GPPAgreements"/>
        <w:ind w:left="284"/>
      </w:pPr>
      <w:r w:rsidRPr="000D48A7">
        <w:t xml:space="preserve">The Comb-1 pattern should be supported in NR for a selection pattern </w:t>
      </w:r>
      <w:r w:rsidRPr="006D43ED">
        <w:t xml:space="preserve">[BUPT, </w:t>
      </w:r>
      <w:r>
        <w:fldChar w:fldCharType="begin"/>
      </w:r>
      <w:r>
        <w:instrText xml:space="preserve"> REF _Ref21739612 \n \h  \* MERGEFORMAT </w:instrText>
      </w:r>
      <w:r>
        <w:fldChar w:fldCharType="separate"/>
      </w:r>
      <w:r>
        <w:t>[12]</w:t>
      </w:r>
      <w:r>
        <w:fldChar w:fldCharType="end"/>
      </w:r>
      <w:r w:rsidRPr="006D43ED">
        <w:t>]</w:t>
      </w:r>
    </w:p>
    <w:p w14:paraId="0DF51B56" w14:textId="77777777" w:rsidR="000D72EE" w:rsidRDefault="000D72EE" w:rsidP="000D72EE">
      <w:pPr>
        <w:pStyle w:val="3GPPAgreements"/>
        <w:ind w:left="284"/>
      </w:pPr>
      <w:r>
        <w:t>[</w:t>
      </w:r>
      <w:proofErr w:type="spellStart"/>
      <w:r>
        <w:t>MediaTek</w:t>
      </w:r>
      <w:proofErr w:type="spellEnd"/>
      <w:r>
        <w:t xml:space="preserve">, </w:t>
      </w:r>
      <w:r>
        <w:fldChar w:fldCharType="begin"/>
      </w:r>
      <w:r>
        <w:instrText xml:space="preserve"> REF _Ref21739472 \n \h  \* MERGEFORMAT </w:instrText>
      </w:r>
      <w:r>
        <w:fldChar w:fldCharType="separate"/>
      </w:r>
      <w:r>
        <w:t>[13]</w:t>
      </w:r>
      <w:r>
        <w:fldChar w:fldCharType="end"/>
      </w:r>
      <w:r>
        <w:t>]:</w:t>
      </w:r>
    </w:p>
    <w:p w14:paraId="0F26693E" w14:textId="77777777" w:rsidR="000D72EE" w:rsidRPr="00DE0586" w:rsidRDefault="000D72EE" w:rsidP="000D72EE">
      <w:pPr>
        <w:pStyle w:val="3GPPAgreements"/>
        <w:numPr>
          <w:ilvl w:val="1"/>
          <w:numId w:val="30"/>
        </w:numPr>
        <w:ind w:left="567"/>
      </w:pPr>
      <w:r w:rsidRPr="00DE0586">
        <w:t>Comb-12 is not considered due to the limited RX processing gain</w:t>
      </w:r>
    </w:p>
    <w:p w14:paraId="4FA02F70" w14:textId="77777777" w:rsidR="000D72EE" w:rsidRPr="00DE0586" w:rsidRDefault="000D72EE" w:rsidP="000D72EE">
      <w:pPr>
        <w:pStyle w:val="3GPPAgreements"/>
        <w:numPr>
          <w:ilvl w:val="1"/>
          <w:numId w:val="30"/>
        </w:numPr>
        <w:ind w:left="567"/>
      </w:pPr>
      <w:r w:rsidRPr="00DE0586">
        <w:t>Comb-8 can be considered if we inspect altogether these factors of interference avoidance, attainable power boosting level and RX processing gain</w:t>
      </w:r>
    </w:p>
    <w:p w14:paraId="4F48B334" w14:textId="77777777" w:rsidR="000D72EE" w:rsidRPr="00876715" w:rsidRDefault="000D72EE" w:rsidP="000D72EE">
      <w:pPr>
        <w:pStyle w:val="3GPPAgreements"/>
        <w:ind w:left="284"/>
      </w:pPr>
      <w:r w:rsidRPr="00876715">
        <w:t xml:space="preserve">Introduce the option of a 12-symbol PRS resource in a slot without introducing higher comb type than 6 </w:t>
      </w:r>
      <w:r>
        <w:t xml:space="preserve">[Qualcomm, </w:t>
      </w:r>
      <w:r>
        <w:fldChar w:fldCharType="begin"/>
      </w:r>
      <w:r>
        <w:instrText xml:space="preserve"> REF _Ref21348482 \n \h  \* MERGEFORMAT </w:instrText>
      </w:r>
      <w:r>
        <w:fldChar w:fldCharType="separate"/>
      </w:r>
      <w:r>
        <w:t>[14]</w:t>
      </w:r>
      <w:r>
        <w:fldChar w:fldCharType="end"/>
      </w:r>
      <w:r>
        <w:t>]</w:t>
      </w:r>
    </w:p>
    <w:p w14:paraId="330FB1BA" w14:textId="77777777" w:rsidR="000D72EE" w:rsidRPr="000159B4" w:rsidRDefault="000D72EE" w:rsidP="000D72EE">
      <w:pPr>
        <w:pStyle w:val="3GPPAgreements"/>
        <w:ind w:left="284"/>
      </w:pPr>
      <w:r w:rsidRPr="000159B4">
        <w:t xml:space="preserve">In addition to {2, 4, 6}, support comb 12. In addition, it was proposed to </w:t>
      </w:r>
      <w:r w:rsidRPr="003A06DF">
        <w:t>support RB-level comb pattern for PRS</w:t>
      </w:r>
      <w:r w:rsidRPr="000159B4">
        <w:t xml:space="preserve"> </w:t>
      </w:r>
      <w:r w:rsidRPr="003B381A">
        <w:t xml:space="preserve">[Mitsubishi, </w:t>
      </w:r>
      <w:r>
        <w:fldChar w:fldCharType="begin"/>
      </w:r>
      <w:r>
        <w:instrText xml:space="preserve"> REF _Ref21348517 \n \h  \* MERGEFORMAT </w:instrText>
      </w:r>
      <w:r>
        <w:fldChar w:fldCharType="separate"/>
      </w:r>
      <w:r>
        <w:t>[16]</w:t>
      </w:r>
      <w:r>
        <w:fldChar w:fldCharType="end"/>
      </w:r>
      <w:r w:rsidRPr="003B381A">
        <w:t>]</w:t>
      </w:r>
    </w:p>
    <w:p w14:paraId="7C21EC42" w14:textId="77777777" w:rsidR="000D72EE" w:rsidRDefault="000D72EE" w:rsidP="000D72EE">
      <w:pPr>
        <w:pStyle w:val="3GPPAgreements"/>
        <w:ind w:left="284"/>
      </w:pPr>
      <w:r w:rsidRPr="003B381A">
        <w:t>[</w:t>
      </w:r>
      <w:r>
        <w:t>Erics</w:t>
      </w:r>
      <w:r w:rsidRPr="003B381A">
        <w:t xml:space="preserve">son, </w:t>
      </w:r>
      <w:r>
        <w:fldChar w:fldCharType="begin"/>
      </w:r>
      <w:r>
        <w:instrText xml:space="preserve"> REF _Ref21348641 \r \h  \* MERGEFORMAT </w:instrText>
      </w:r>
      <w:r>
        <w:fldChar w:fldCharType="separate"/>
      </w:r>
      <w:r>
        <w:t>[17]</w:t>
      </w:r>
      <w:r>
        <w:fldChar w:fldCharType="end"/>
      </w:r>
      <w:r w:rsidRPr="003B381A">
        <w:t>]</w:t>
      </w:r>
      <w:r>
        <w:t>:</w:t>
      </w:r>
    </w:p>
    <w:p w14:paraId="3C7188F4" w14:textId="77777777" w:rsidR="000D72EE" w:rsidRDefault="000D72EE" w:rsidP="000D72EE">
      <w:pPr>
        <w:pStyle w:val="3GPPAgreements"/>
        <w:numPr>
          <w:ilvl w:val="1"/>
          <w:numId w:val="30"/>
        </w:numPr>
        <w:ind w:left="567"/>
      </w:pPr>
      <w:r w:rsidRPr="00876715">
        <w:t xml:space="preserve">The PRS Resource Comb-N value can be configured to 12 in addition to the already agreed values 2, 4 and 6 </w:t>
      </w:r>
    </w:p>
    <w:p w14:paraId="6A9FBE8C" w14:textId="77777777" w:rsidR="000D72EE" w:rsidRPr="00A357DE" w:rsidRDefault="000D72EE" w:rsidP="000D72EE">
      <w:pPr>
        <w:pStyle w:val="3GPPAgreements"/>
        <w:numPr>
          <w:ilvl w:val="1"/>
          <w:numId w:val="30"/>
        </w:numPr>
        <w:ind w:left="567"/>
      </w:pPr>
      <w:r w:rsidRPr="00A357DE">
        <w:t>The PRS Resource Comb-N value can be configured to 1 in addition to the already agreed values 2, 4 and 6 for use in combination with cyclic shifts.</w:t>
      </w:r>
    </w:p>
    <w:p w14:paraId="0D5DECC2" w14:textId="77777777" w:rsidR="000D72EE" w:rsidRDefault="000D72EE" w:rsidP="000D72EE">
      <w:pPr>
        <w:pStyle w:val="3GPPAgreements"/>
        <w:numPr>
          <w:ilvl w:val="0"/>
          <w:numId w:val="0"/>
        </w:numPr>
        <w:rPr>
          <w:highlight w:val="yellow"/>
        </w:rPr>
      </w:pPr>
    </w:p>
    <w:p w14:paraId="67509788" w14:textId="77777777" w:rsidR="000D72EE" w:rsidRPr="00FC1B8A" w:rsidRDefault="000D72EE" w:rsidP="000D72EE">
      <w:pPr>
        <w:pStyle w:val="3GPPAgreements"/>
        <w:numPr>
          <w:ilvl w:val="0"/>
          <w:numId w:val="0"/>
        </w:numPr>
      </w:pPr>
      <w:r w:rsidRPr="00FC1B8A">
        <w:t xml:space="preserve">According to the provided preferences, 7 companies are in </w:t>
      </w:r>
      <w:proofErr w:type="spellStart"/>
      <w:r w:rsidRPr="00FC1B8A">
        <w:t>favor</w:t>
      </w:r>
      <w:proofErr w:type="spellEnd"/>
      <w:r w:rsidRPr="00FC1B8A">
        <w:t xml:space="preserve"> of supporting comb-12 value, 2 companies against of adding comb-12 and 2 more companies are against any additional comb value for DL PRS configuration. Options of comb-8 and comb-3 were supported by one company and comb-1 value was suggested by 3 companies.</w:t>
      </w:r>
    </w:p>
    <w:p w14:paraId="19D21A12" w14:textId="77777777" w:rsidR="000D72EE" w:rsidRPr="00566C37" w:rsidRDefault="000D72EE" w:rsidP="00D21DAF">
      <w:pPr>
        <w:pStyle w:val="3GPPText"/>
        <w:rPr>
          <w:highlight w:val="yellow"/>
        </w:rPr>
      </w:pPr>
    </w:p>
    <w:p w14:paraId="2C3ED9F7" w14:textId="77777777" w:rsidR="000D72EE" w:rsidRDefault="000D72EE" w:rsidP="000D72EE">
      <w:pPr>
        <w:pStyle w:val="3GPPAgreements"/>
        <w:numPr>
          <w:ilvl w:val="0"/>
          <w:numId w:val="0"/>
        </w:numPr>
        <w:rPr>
          <w:highlight w:val="cyan"/>
        </w:rPr>
      </w:pPr>
      <w:r w:rsidRPr="003B381A">
        <w:rPr>
          <w:highlight w:val="cyan"/>
        </w:rPr>
        <w:t>Proposal for discussion:</w:t>
      </w:r>
    </w:p>
    <w:p w14:paraId="023C9FC4" w14:textId="1383E426" w:rsidR="000D72EE" w:rsidRPr="00FC1B8A" w:rsidRDefault="000D72EE" w:rsidP="000D72EE">
      <w:pPr>
        <w:pStyle w:val="3GPPAgreements"/>
        <w:ind w:left="284"/>
      </w:pPr>
      <w:r w:rsidRPr="00FC1B8A">
        <w:t>RAN1 to select between the following two alternatives</w:t>
      </w:r>
      <w:r w:rsidR="005407D1">
        <w:t>:</w:t>
      </w:r>
    </w:p>
    <w:p w14:paraId="6AC9DD2B" w14:textId="199FBABD" w:rsidR="000D72EE" w:rsidRPr="00FC1B8A" w:rsidRDefault="000D72EE" w:rsidP="000D72EE">
      <w:pPr>
        <w:pStyle w:val="3GPPAgreements"/>
        <w:numPr>
          <w:ilvl w:val="1"/>
          <w:numId w:val="30"/>
        </w:numPr>
        <w:ind w:left="567"/>
      </w:pPr>
      <w:r w:rsidRPr="00FC1B8A">
        <w:t xml:space="preserve">Alt.1. </w:t>
      </w:r>
      <w:r w:rsidR="005407D1">
        <w:t>Configuration of Comb-12 value is s</w:t>
      </w:r>
      <w:r w:rsidRPr="00FC1B8A">
        <w:t>upport</w:t>
      </w:r>
      <w:r w:rsidR="005407D1">
        <w:t>ed</w:t>
      </w:r>
      <w:r w:rsidRPr="00FC1B8A">
        <w:t xml:space="preserve"> for </w:t>
      </w:r>
      <w:r w:rsidR="005407D1">
        <w:t xml:space="preserve">NR </w:t>
      </w:r>
      <w:r w:rsidRPr="00FC1B8A">
        <w:t>DL PRS transmission</w:t>
      </w:r>
    </w:p>
    <w:p w14:paraId="5D36B8F3" w14:textId="2C1D0016" w:rsidR="000D72EE" w:rsidRPr="00FC1B8A" w:rsidRDefault="000D72EE" w:rsidP="000D72EE">
      <w:pPr>
        <w:pStyle w:val="3GPPAgreements"/>
        <w:numPr>
          <w:ilvl w:val="1"/>
          <w:numId w:val="30"/>
        </w:numPr>
        <w:ind w:left="567"/>
      </w:pPr>
      <w:r w:rsidRPr="00FC1B8A">
        <w:t xml:space="preserve">Alt.2. </w:t>
      </w:r>
      <w:r w:rsidR="005407D1">
        <w:t xml:space="preserve">Configuration of </w:t>
      </w:r>
      <w:r w:rsidRPr="00FC1B8A">
        <w:t>any additional Comb-</w:t>
      </w:r>
      <w:r w:rsidRPr="00FC1B8A">
        <w:rPr>
          <w:i/>
        </w:rPr>
        <w:t>N</w:t>
      </w:r>
      <w:r w:rsidRPr="00FC1B8A">
        <w:t xml:space="preserve"> value </w:t>
      </w:r>
      <w:r w:rsidR="005407D1">
        <w:t xml:space="preserve">is not supported </w:t>
      </w:r>
      <w:r w:rsidR="00D21DAF">
        <w:t>in Rel.16</w:t>
      </w:r>
    </w:p>
    <w:p w14:paraId="17623CA3" w14:textId="77777777" w:rsidR="000D72EE" w:rsidRPr="00D21DAF" w:rsidRDefault="000D72EE" w:rsidP="00D21DAF">
      <w:pPr>
        <w:pStyle w:val="3GPPText"/>
        <w:rPr>
          <w:highlight w:val="yellow"/>
        </w:rPr>
      </w:pPr>
    </w:p>
    <w:p w14:paraId="3C3764BB" w14:textId="77777777" w:rsidR="000D72EE" w:rsidRPr="004874D6" w:rsidRDefault="000D72EE" w:rsidP="000D72EE">
      <w:pPr>
        <w:pStyle w:val="Heading2"/>
        <w:tabs>
          <w:tab w:val="clear" w:pos="432"/>
          <w:tab w:val="num" w:pos="300"/>
          <w:tab w:val="num" w:pos="1002"/>
        </w:tabs>
        <w:spacing w:line="240" w:lineRule="auto"/>
        <w:ind w:left="284" w:hanging="284"/>
      </w:pPr>
      <w:r w:rsidRPr="004874D6">
        <w:t>Number of Symbols per DL PRS Resource</w:t>
      </w:r>
    </w:p>
    <w:p w14:paraId="342024F0" w14:textId="77777777" w:rsidR="000D72EE" w:rsidRDefault="000D72EE" w:rsidP="00946CF7">
      <w:pPr>
        <w:pStyle w:val="3GPPText"/>
        <w:spacing w:after="120" w:line="240" w:lineRule="auto"/>
      </w:pPr>
      <w:r w:rsidRPr="004874D6">
        <w:t>With respect to number of symbols per DL PRS Resource, the following views were expressed by companies:</w:t>
      </w:r>
    </w:p>
    <w:p w14:paraId="5035DE35" w14:textId="77777777" w:rsidR="000D72EE" w:rsidRPr="00D77F5B" w:rsidRDefault="000D72EE" w:rsidP="000D72EE">
      <w:pPr>
        <w:pStyle w:val="3GPPAgreements"/>
        <w:ind w:left="284"/>
      </w:pPr>
      <w:r w:rsidRPr="00D77F5B">
        <w:t xml:space="preserve">Support 12 and 14 as the number of symbols for DL PRS resource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3D9A7AFC" w14:textId="77777777" w:rsidR="000D72EE" w:rsidRDefault="000D72EE" w:rsidP="000D72EE">
      <w:pPr>
        <w:pStyle w:val="3GPPAgreements"/>
        <w:ind w:left="284"/>
      </w:pPr>
      <w:r w:rsidRPr="004874D6">
        <w:t>DL PRS does not support other number of symbols in addition to 2/4/6</w:t>
      </w:r>
      <w:r>
        <w:t xml:space="preserve"> </w:t>
      </w: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6A6CE651" w14:textId="77777777" w:rsidR="000D72EE" w:rsidRDefault="000D72EE" w:rsidP="000D72EE">
      <w:pPr>
        <w:pStyle w:val="3GPPAgreements"/>
        <w:ind w:left="284"/>
      </w:pPr>
      <w:r w:rsidRPr="00D77F5B">
        <w:t xml:space="preserve">Number of symbols for DL PRS Resource is configurable from the following set {2, 3, 4, 6, 12}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6ECCAA48" w14:textId="77777777" w:rsidR="000D72EE" w:rsidRPr="002C7666" w:rsidRDefault="000D72EE" w:rsidP="000D72EE">
      <w:pPr>
        <w:pStyle w:val="3GPPAgreements"/>
        <w:ind w:left="284"/>
      </w:pPr>
      <w:r w:rsidRPr="002C7666">
        <w:t xml:space="preserve">The number of symbols per PRS resource should be no more than 6 </w:t>
      </w:r>
      <w:r w:rsidRPr="0033081F">
        <w:t xml:space="preserve">[ZTE, </w:t>
      </w:r>
      <w:r>
        <w:fldChar w:fldCharType="begin"/>
      </w:r>
      <w:r>
        <w:instrText xml:space="preserve"> REF _Ref21738753 \n \h  \* MERGEFORMAT </w:instrText>
      </w:r>
      <w:r>
        <w:fldChar w:fldCharType="separate"/>
      </w:r>
      <w:r>
        <w:t>[6]</w:t>
      </w:r>
      <w:r>
        <w:fldChar w:fldCharType="end"/>
      </w:r>
      <w:r w:rsidRPr="0033081F">
        <w:t>]</w:t>
      </w:r>
    </w:p>
    <w:p w14:paraId="3CAD8BD6" w14:textId="77777777" w:rsidR="000D72EE" w:rsidRPr="002C7666" w:rsidRDefault="000D72EE" w:rsidP="000D72EE">
      <w:pPr>
        <w:pStyle w:val="3GPPAgreements"/>
        <w:ind w:left="284"/>
      </w:pPr>
      <w:r w:rsidRPr="002C7666">
        <w:t xml:space="preserve">Support configuration of 12 symbols per DL PRS Resource </w:t>
      </w:r>
      <w:r w:rsidRPr="000D62D1">
        <w:t xml:space="preserve">[Intel, </w:t>
      </w:r>
      <w:r>
        <w:fldChar w:fldCharType="begin"/>
      </w:r>
      <w:r>
        <w:instrText xml:space="preserve"> REF _Ref21348278 \n \h  \* MERGEFORMAT </w:instrText>
      </w:r>
      <w:r>
        <w:fldChar w:fldCharType="separate"/>
      </w:r>
      <w:r>
        <w:t>[9]</w:t>
      </w:r>
      <w:r>
        <w:fldChar w:fldCharType="end"/>
      </w:r>
      <w:r w:rsidRPr="000D62D1">
        <w:t>]</w:t>
      </w:r>
    </w:p>
    <w:p w14:paraId="68DA57FF" w14:textId="77777777" w:rsidR="000D72EE" w:rsidRPr="002C7666" w:rsidRDefault="000D72EE" w:rsidP="000D72EE">
      <w:pPr>
        <w:pStyle w:val="3GPPAgreements"/>
        <w:ind w:left="284"/>
      </w:pPr>
      <w:r w:rsidRPr="002C7666">
        <w:t xml:space="preserve">Don’t support number of symbols {1, 3, 8, 12} if the current agreed set of {2, 4, 6} is sufficient to complete the staggered pattern within one DL PRS resource for all comb values [Nokia, </w:t>
      </w:r>
      <w:r>
        <w:fldChar w:fldCharType="begin"/>
      </w:r>
      <w:r>
        <w:instrText xml:space="preserve"> REF _Ref21348390 \n \h  \* MERGEFORMAT </w:instrText>
      </w:r>
      <w:r>
        <w:fldChar w:fldCharType="separate"/>
      </w:r>
      <w:r>
        <w:t>[11]</w:t>
      </w:r>
      <w:r>
        <w:fldChar w:fldCharType="end"/>
      </w:r>
      <w:r w:rsidRPr="002C7666">
        <w:t>]</w:t>
      </w:r>
    </w:p>
    <w:p w14:paraId="1B6EC7E0" w14:textId="77777777" w:rsidR="000D72EE" w:rsidRPr="00012E35" w:rsidRDefault="000D72EE" w:rsidP="000D72EE">
      <w:pPr>
        <w:pStyle w:val="3GPPAgreements"/>
        <w:ind w:left="284"/>
      </w:pPr>
      <w:r w:rsidRPr="00012E35">
        <w:lastRenderedPageBreak/>
        <w:t>The symbol number 8 and 12 should also be supported so that for comb-4 and comb-6 transmission, the UE can perform time domain interpolation on all the symbols for the fully staggering pattern</w:t>
      </w:r>
      <w:r>
        <w:t xml:space="preserve"> [</w:t>
      </w:r>
      <w:proofErr w:type="spellStart"/>
      <w:r>
        <w:t>MediaTek</w:t>
      </w:r>
      <w:proofErr w:type="spellEnd"/>
      <w:r>
        <w:t xml:space="preserve">, </w:t>
      </w:r>
      <w:r>
        <w:fldChar w:fldCharType="begin"/>
      </w:r>
      <w:r>
        <w:instrText xml:space="preserve"> REF _Ref21739472 \n \h  \* MERGEFORMAT </w:instrText>
      </w:r>
      <w:r>
        <w:fldChar w:fldCharType="separate"/>
      </w:r>
      <w:r>
        <w:t>[13]</w:t>
      </w:r>
      <w:r>
        <w:fldChar w:fldCharType="end"/>
      </w:r>
      <w:r>
        <w:t>]</w:t>
      </w:r>
    </w:p>
    <w:p w14:paraId="03F6A7FB" w14:textId="77777777" w:rsidR="000D72EE" w:rsidRPr="004928BC" w:rsidRDefault="000D72EE" w:rsidP="000D72EE">
      <w:pPr>
        <w:pStyle w:val="3GPPAgreements"/>
        <w:ind w:left="284"/>
      </w:pPr>
      <w:r w:rsidRPr="004928BC">
        <w:t xml:space="preserve">Introduce the option of a 12-symbol PRS resource in a slot without introducing higher comb type than 6 </w:t>
      </w:r>
      <w:r>
        <w:t xml:space="preserve">[Qualcomm, </w:t>
      </w:r>
      <w:r>
        <w:fldChar w:fldCharType="begin"/>
      </w:r>
      <w:r>
        <w:instrText xml:space="preserve"> REF _Ref21348482 \n \h  \* MERGEFORMAT </w:instrText>
      </w:r>
      <w:r>
        <w:fldChar w:fldCharType="separate"/>
      </w:r>
      <w:r>
        <w:t>[14]</w:t>
      </w:r>
      <w:r>
        <w:fldChar w:fldCharType="end"/>
      </w:r>
      <w:r>
        <w:t>]</w:t>
      </w:r>
    </w:p>
    <w:p w14:paraId="2897063A" w14:textId="77777777" w:rsidR="000D72EE" w:rsidRPr="003F0B31" w:rsidRDefault="000D72EE" w:rsidP="000D72EE">
      <w:pPr>
        <w:pStyle w:val="3GPPAgreements"/>
        <w:ind w:left="284"/>
      </w:pPr>
      <w:r w:rsidRPr="009355A1">
        <w:t>I</w:t>
      </w:r>
      <w:r w:rsidRPr="003F0B31">
        <w:t xml:space="preserve">n addition to {2, 4, 6}, support 12 as the number of configurable symbols for PRS </w:t>
      </w:r>
      <w:r w:rsidRPr="003B381A">
        <w:t xml:space="preserve">[Mitsubishi, </w:t>
      </w:r>
      <w:r>
        <w:fldChar w:fldCharType="begin"/>
      </w:r>
      <w:r>
        <w:instrText xml:space="preserve"> REF _Ref21348517 \n \h  \* MERGEFORMAT </w:instrText>
      </w:r>
      <w:r>
        <w:fldChar w:fldCharType="separate"/>
      </w:r>
      <w:r>
        <w:t>[16]</w:t>
      </w:r>
      <w:r>
        <w:fldChar w:fldCharType="end"/>
      </w:r>
      <w:r w:rsidRPr="003B381A">
        <w:t>]</w:t>
      </w:r>
    </w:p>
    <w:p w14:paraId="44D6A1D5" w14:textId="77777777" w:rsidR="000D72EE" w:rsidRPr="003F0B31" w:rsidRDefault="000D72EE" w:rsidP="000D72EE">
      <w:pPr>
        <w:pStyle w:val="3GPPAgreements"/>
        <w:ind w:left="284"/>
      </w:pPr>
      <w:r w:rsidRPr="003F0B31">
        <w:t xml:space="preserve">Number of symbols for DL PRS Resource is configurable from the following set {1, 2, 3, 4, 6, 12} </w:t>
      </w:r>
      <w:r w:rsidRPr="003B381A">
        <w:t>[</w:t>
      </w:r>
      <w:r>
        <w:t>Erics</w:t>
      </w:r>
      <w:r w:rsidRPr="003B381A">
        <w:t xml:space="preserve">son, </w:t>
      </w:r>
      <w:r>
        <w:fldChar w:fldCharType="begin"/>
      </w:r>
      <w:r>
        <w:instrText xml:space="preserve"> REF _Ref21348641 \r \h  \* MERGEFORMAT </w:instrText>
      </w:r>
      <w:r>
        <w:fldChar w:fldCharType="separate"/>
      </w:r>
      <w:r>
        <w:t>[17]</w:t>
      </w:r>
      <w:r>
        <w:fldChar w:fldCharType="end"/>
      </w:r>
      <w:r w:rsidRPr="003B381A">
        <w:t>]</w:t>
      </w:r>
    </w:p>
    <w:p w14:paraId="790B3C25" w14:textId="77777777" w:rsidR="000D72EE" w:rsidRPr="00A5381F" w:rsidRDefault="000D72EE" w:rsidP="000D72EE">
      <w:pPr>
        <w:pStyle w:val="3GPPText"/>
      </w:pPr>
    </w:p>
    <w:p w14:paraId="3F0F5A7E" w14:textId="77777777" w:rsidR="000D72EE" w:rsidRDefault="000D72EE" w:rsidP="000D72EE">
      <w:pPr>
        <w:pStyle w:val="3GPPText"/>
      </w:pPr>
      <w:r>
        <w:t>Quite many companies (7) are in favor of adding 12 symbols per DL PRS resource. Other proposals such as 1, 2, 3, 8, 14 symbols received support from 1-2 companies. Three companies are against of adding any new symbol number.</w:t>
      </w:r>
    </w:p>
    <w:p w14:paraId="4B0F61C6" w14:textId="77777777" w:rsidR="000D72EE" w:rsidRPr="00A5381F" w:rsidRDefault="000D72EE" w:rsidP="000D72EE">
      <w:pPr>
        <w:pStyle w:val="3GPPText"/>
        <w:rPr>
          <w:highlight w:val="cyan"/>
        </w:rPr>
      </w:pPr>
    </w:p>
    <w:p w14:paraId="2826C624" w14:textId="77777777" w:rsidR="000D72EE" w:rsidRDefault="000D72EE" w:rsidP="000D72EE">
      <w:pPr>
        <w:pStyle w:val="3GPPAgreements"/>
        <w:numPr>
          <w:ilvl w:val="0"/>
          <w:numId w:val="0"/>
        </w:numPr>
        <w:rPr>
          <w:highlight w:val="cyan"/>
        </w:rPr>
      </w:pPr>
      <w:r w:rsidRPr="003B381A">
        <w:rPr>
          <w:highlight w:val="cyan"/>
        </w:rPr>
        <w:t>Proposal for discussion:</w:t>
      </w:r>
    </w:p>
    <w:p w14:paraId="728C2B6A" w14:textId="45D448A4" w:rsidR="000D72EE" w:rsidRPr="00FC1B8A" w:rsidRDefault="000D72EE" w:rsidP="000D72EE">
      <w:pPr>
        <w:pStyle w:val="3GPPAgreements"/>
        <w:ind w:left="284"/>
      </w:pPr>
      <w:r w:rsidRPr="00FC1B8A">
        <w:t>RAN1 to select between the following two alternatives</w:t>
      </w:r>
      <w:r w:rsidR="005407D1">
        <w:t>:</w:t>
      </w:r>
    </w:p>
    <w:p w14:paraId="066A87A2" w14:textId="680BC179" w:rsidR="000D72EE" w:rsidRPr="00FC1B8A" w:rsidRDefault="000D72EE" w:rsidP="000D72EE">
      <w:pPr>
        <w:pStyle w:val="3GPPAgreements"/>
        <w:numPr>
          <w:ilvl w:val="1"/>
          <w:numId w:val="30"/>
        </w:numPr>
        <w:ind w:left="567"/>
      </w:pPr>
      <w:r w:rsidRPr="00FC1B8A">
        <w:t xml:space="preserve">Alt.1. </w:t>
      </w:r>
      <w:r w:rsidR="005407D1">
        <w:t>C</w:t>
      </w:r>
      <w:r>
        <w:t xml:space="preserve">onfiguration of </w:t>
      </w:r>
      <w:r w:rsidRPr="00FC1B8A">
        <w:t xml:space="preserve">12 </w:t>
      </w:r>
      <w:r w:rsidR="005407D1">
        <w:t>symbols per DL PRS resource is supported</w:t>
      </w:r>
    </w:p>
    <w:p w14:paraId="3FE20AB9" w14:textId="5457F03F" w:rsidR="000D72EE" w:rsidRPr="00FC1B8A" w:rsidRDefault="000D72EE" w:rsidP="000D72EE">
      <w:pPr>
        <w:pStyle w:val="3GPPAgreements"/>
        <w:numPr>
          <w:ilvl w:val="1"/>
          <w:numId w:val="30"/>
        </w:numPr>
        <w:ind w:left="567"/>
      </w:pPr>
      <w:r w:rsidRPr="00FC1B8A">
        <w:t xml:space="preserve">Alt.2. </w:t>
      </w:r>
      <w:r w:rsidR="00946CF7">
        <w:t>Configuration of any a</w:t>
      </w:r>
      <w:r w:rsidRPr="00FC1B8A">
        <w:t xml:space="preserve">dditional </w:t>
      </w:r>
      <w:r>
        <w:t xml:space="preserve">number of symbols per </w:t>
      </w:r>
      <w:r w:rsidRPr="00FC1B8A">
        <w:t xml:space="preserve">DL PRS </w:t>
      </w:r>
      <w:r>
        <w:t>resource</w:t>
      </w:r>
      <w:r w:rsidR="005407D1">
        <w:t xml:space="preserve"> is not supported in </w:t>
      </w:r>
      <w:r w:rsidR="00D21DAF">
        <w:t>Rel.16</w:t>
      </w:r>
    </w:p>
    <w:p w14:paraId="5DC22FE0" w14:textId="77777777" w:rsidR="000D72EE" w:rsidRPr="00A5381F" w:rsidRDefault="000D72EE" w:rsidP="000D72EE">
      <w:pPr>
        <w:pStyle w:val="3GPPText"/>
        <w:rPr>
          <w:highlight w:val="yellow"/>
        </w:rPr>
      </w:pPr>
    </w:p>
    <w:p w14:paraId="20C7FCDE" w14:textId="77777777" w:rsidR="005879DE" w:rsidRPr="00764B7D" w:rsidRDefault="005879DE" w:rsidP="005879DE">
      <w:pPr>
        <w:pStyle w:val="Heading2"/>
        <w:tabs>
          <w:tab w:val="left" w:pos="300"/>
        </w:tabs>
        <w:ind w:left="284" w:hanging="284"/>
      </w:pPr>
      <w:r w:rsidRPr="00764B7D">
        <w:t>Number of DL PRS Sequences</w:t>
      </w:r>
    </w:p>
    <w:p w14:paraId="333CA5B1" w14:textId="77777777" w:rsidR="005879DE" w:rsidRPr="00764B7D" w:rsidRDefault="005879DE" w:rsidP="005879DE">
      <w:pPr>
        <w:pStyle w:val="3GPPText"/>
      </w:pPr>
      <w:r w:rsidRPr="00764B7D">
        <w:t>At the previous meetings, at least 4096 sequences were agreed for DL PRS transmission. For RAN1#98, additional contributions were submitted with the following views expressed:</w:t>
      </w:r>
    </w:p>
    <w:p w14:paraId="38AD575C" w14:textId="77777777" w:rsidR="00764B7D" w:rsidRDefault="00764B7D" w:rsidP="003A06DF">
      <w:pPr>
        <w:pStyle w:val="3GPPAgreements"/>
        <w:ind w:left="284"/>
      </w:pPr>
      <w:r w:rsidRPr="00764B7D">
        <w:t>Limit PRS</w:t>
      </w:r>
      <w:r>
        <w:t xml:space="preserve"> scrambling ID to only 12 bits </w:t>
      </w:r>
      <w:r w:rsidR="00E34948" w:rsidRPr="003B381A">
        <w:t xml:space="preserve">[Huawei, </w:t>
      </w:r>
      <w:r w:rsidR="00E34948" w:rsidRPr="003B381A">
        <w:fldChar w:fldCharType="begin"/>
      </w:r>
      <w:r w:rsidR="00E34948" w:rsidRPr="003B381A">
        <w:instrText xml:space="preserve"> REF _Ref21345367 \r \h  \* MERGEFORMAT </w:instrText>
      </w:r>
      <w:r w:rsidR="00E34948" w:rsidRPr="003B381A">
        <w:fldChar w:fldCharType="separate"/>
      </w:r>
      <w:r w:rsidR="00E34948">
        <w:t>[1]</w:t>
      </w:r>
      <w:r w:rsidR="00E34948" w:rsidRPr="003B381A">
        <w:fldChar w:fldCharType="end"/>
      </w:r>
      <w:r w:rsidR="00E34948" w:rsidRPr="003B381A">
        <w:t>]</w:t>
      </w:r>
    </w:p>
    <w:p w14:paraId="6CFD3903" w14:textId="77777777" w:rsidR="00403AE4" w:rsidRPr="00F70BCC" w:rsidRDefault="00403AE4" w:rsidP="003A06DF">
      <w:pPr>
        <w:pStyle w:val="3GPPAgreements"/>
        <w:ind w:left="284"/>
      </w:pPr>
      <w:r w:rsidRPr="00F70BCC">
        <w:t xml:space="preserve">Support 8192 DL PRS Sequence IDs </w:t>
      </w:r>
      <w:r w:rsidR="008D0A8F" w:rsidRPr="003B381A">
        <w:t xml:space="preserve">[CATT, </w:t>
      </w:r>
      <w:r w:rsidR="008D0A8F" w:rsidRPr="003B381A">
        <w:fldChar w:fldCharType="begin"/>
      </w:r>
      <w:r w:rsidR="008D0A8F" w:rsidRPr="003B381A">
        <w:instrText xml:space="preserve"> REF _Ref21348171 \r \h  \* MERGEFORMAT </w:instrText>
      </w:r>
      <w:r w:rsidR="008D0A8F" w:rsidRPr="003B381A">
        <w:fldChar w:fldCharType="separate"/>
      </w:r>
      <w:r w:rsidR="008D0A8F">
        <w:t>[5]</w:t>
      </w:r>
      <w:r w:rsidR="008D0A8F" w:rsidRPr="003B381A">
        <w:fldChar w:fldCharType="end"/>
      </w:r>
      <w:r w:rsidR="008D0A8F" w:rsidRPr="003B381A">
        <w:t>]</w:t>
      </w:r>
    </w:p>
    <w:p w14:paraId="49812B10" w14:textId="5F07A4BB" w:rsidR="00F70BCC" w:rsidRPr="00F70BCC" w:rsidRDefault="00F70BCC" w:rsidP="003A06DF">
      <w:pPr>
        <w:pStyle w:val="3GPPAgreements"/>
        <w:ind w:left="284"/>
      </w:pPr>
      <w:r w:rsidRPr="00F70BCC">
        <w:t xml:space="preserve">Keep 4096 as a number of sequences for NR Positioning </w:t>
      </w:r>
      <w:r w:rsidR="00D92101" w:rsidRPr="000D62D1">
        <w:t xml:space="preserve">[Intel, </w:t>
      </w:r>
      <w:r w:rsidR="00D92101">
        <w:fldChar w:fldCharType="begin"/>
      </w:r>
      <w:r w:rsidR="00D92101">
        <w:instrText xml:space="preserve"> REF _Ref21348278 \n \h </w:instrText>
      </w:r>
      <w:r w:rsidR="003A06DF">
        <w:instrText xml:space="preserve"> \* MERGEFORMAT </w:instrText>
      </w:r>
      <w:r w:rsidR="00D92101">
        <w:fldChar w:fldCharType="separate"/>
      </w:r>
      <w:r w:rsidR="00D92101">
        <w:t>[9]</w:t>
      </w:r>
      <w:r w:rsidR="00D92101">
        <w:fldChar w:fldCharType="end"/>
      </w:r>
      <w:r w:rsidR="00D92101" w:rsidRPr="000D62D1">
        <w:t>]</w:t>
      </w:r>
    </w:p>
    <w:p w14:paraId="7B5DF221" w14:textId="434790B2" w:rsidR="00422A7E" w:rsidRPr="00422A7E" w:rsidRDefault="00422A7E" w:rsidP="003A06DF">
      <w:pPr>
        <w:pStyle w:val="3GPPAgreements"/>
        <w:ind w:left="284"/>
      </w:pPr>
      <w:r w:rsidRPr="00422A7E">
        <w:t xml:space="preserve">Support 4096 as the number of DL PRS Sequences </w:t>
      </w:r>
      <w:r w:rsidR="000D6C2B" w:rsidRPr="006D43ED">
        <w:t xml:space="preserve">[BUPT, </w:t>
      </w:r>
      <w:r w:rsidR="000D6C2B">
        <w:fldChar w:fldCharType="begin"/>
      </w:r>
      <w:r w:rsidR="000D6C2B">
        <w:instrText xml:space="preserve"> REF _Ref21739612 \n \h </w:instrText>
      </w:r>
      <w:r w:rsidR="003A06DF">
        <w:instrText xml:space="preserve"> \* MERGEFORMAT </w:instrText>
      </w:r>
      <w:r w:rsidR="000D6C2B">
        <w:fldChar w:fldCharType="separate"/>
      </w:r>
      <w:r w:rsidR="000D6C2B">
        <w:t>[12]</w:t>
      </w:r>
      <w:r w:rsidR="000D6C2B">
        <w:fldChar w:fldCharType="end"/>
      </w:r>
      <w:r w:rsidR="000D6C2B" w:rsidRPr="006D43ED">
        <w:t>]</w:t>
      </w:r>
    </w:p>
    <w:p w14:paraId="5E1EDCB7" w14:textId="77777777" w:rsidR="005879DE" w:rsidRPr="00566C37" w:rsidRDefault="005879DE" w:rsidP="008B1DE0">
      <w:pPr>
        <w:pStyle w:val="3GPPAgreements"/>
        <w:numPr>
          <w:ilvl w:val="0"/>
          <w:numId w:val="0"/>
        </w:numPr>
        <w:ind w:left="270"/>
        <w:rPr>
          <w:highlight w:val="yellow"/>
        </w:rPr>
      </w:pPr>
    </w:p>
    <w:p w14:paraId="610634B7" w14:textId="77777777" w:rsidR="005879DE" w:rsidRPr="00DD7D3C" w:rsidRDefault="005879DE" w:rsidP="008B1DE0">
      <w:pPr>
        <w:pStyle w:val="3GPPAgreements"/>
        <w:numPr>
          <w:ilvl w:val="0"/>
          <w:numId w:val="0"/>
        </w:numPr>
        <w:rPr>
          <w:highlight w:val="cyan"/>
        </w:rPr>
      </w:pPr>
      <w:r w:rsidRPr="00DD7D3C">
        <w:rPr>
          <w:highlight w:val="cyan"/>
        </w:rPr>
        <w:t>Proposal for discussion:</w:t>
      </w:r>
    </w:p>
    <w:p w14:paraId="46214153" w14:textId="27463121" w:rsidR="005879DE" w:rsidRPr="00DD7D3C" w:rsidRDefault="0076305F" w:rsidP="003A06DF">
      <w:pPr>
        <w:pStyle w:val="3GPPAgreements"/>
        <w:ind w:left="284"/>
      </w:pPr>
      <w:r>
        <w:t>A</w:t>
      </w:r>
      <w:r w:rsidR="00AC7B78">
        <w:t>dditional n</w:t>
      </w:r>
      <w:r w:rsidR="005879DE" w:rsidRPr="00DD7D3C">
        <w:t xml:space="preserve">umber of DL PRS sequence IDs </w:t>
      </w:r>
      <w:r w:rsidR="00AC7B78">
        <w:t xml:space="preserve">(i.e. beyond </w:t>
      </w:r>
      <w:r w:rsidR="005879DE" w:rsidRPr="00DD7D3C">
        <w:t>4096</w:t>
      </w:r>
      <w:r w:rsidR="00AC7B78">
        <w:t>)</w:t>
      </w:r>
      <w:r>
        <w:t xml:space="preserve"> is not supported in Rel.16</w:t>
      </w:r>
    </w:p>
    <w:p w14:paraId="04D3D5C3" w14:textId="77777777" w:rsidR="005879DE" w:rsidRPr="00566C37" w:rsidRDefault="005879DE" w:rsidP="008B1DE0">
      <w:pPr>
        <w:pStyle w:val="3GPPAgreements"/>
        <w:numPr>
          <w:ilvl w:val="0"/>
          <w:numId w:val="0"/>
        </w:numPr>
        <w:ind w:left="270"/>
        <w:rPr>
          <w:highlight w:val="yellow"/>
        </w:rPr>
      </w:pPr>
    </w:p>
    <w:p w14:paraId="06AAC59E" w14:textId="77777777" w:rsidR="00D21DAF" w:rsidRPr="00DD0CD0" w:rsidRDefault="00D21DAF" w:rsidP="00D21DAF">
      <w:pPr>
        <w:pStyle w:val="Heading2"/>
        <w:tabs>
          <w:tab w:val="left" w:pos="300"/>
        </w:tabs>
        <w:ind w:left="284" w:hanging="284"/>
      </w:pPr>
      <w:r w:rsidRPr="00DD0CD0">
        <w:t>Use of Legacy RS/CSI-RS for NR Positioning</w:t>
      </w:r>
    </w:p>
    <w:p w14:paraId="606BEEF3" w14:textId="77777777" w:rsidR="00D21DAF" w:rsidRPr="00DD0CD0" w:rsidRDefault="00D21DAF" w:rsidP="00D21DAF">
      <w:pPr>
        <w:pStyle w:val="3GPPAgreements"/>
        <w:numPr>
          <w:ilvl w:val="0"/>
          <w:numId w:val="0"/>
        </w:numPr>
      </w:pPr>
      <w:r w:rsidRPr="00DD0CD0">
        <w:t>In this section, discussion on the use of legacy RS for NR Positioning is provided</w:t>
      </w:r>
    </w:p>
    <w:p w14:paraId="27BAD518" w14:textId="77777777" w:rsidR="00D21DAF" w:rsidRPr="008A0B8B" w:rsidRDefault="00D21DAF" w:rsidP="00D21DAF">
      <w:pPr>
        <w:pStyle w:val="3GPPAgreements"/>
        <w:ind w:left="284"/>
      </w:pPr>
      <w:r w:rsidRPr="008A0B8B">
        <w:t xml:space="preserve">PRS sequence generation should consider potential resource sharing with CSI-RS from network perspective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458DB403" w14:textId="77777777" w:rsidR="00D21DAF" w:rsidRDefault="00D21DAF" w:rsidP="00D21DAF">
      <w:pPr>
        <w:pStyle w:val="3GPPAgreements"/>
        <w:ind w:left="284"/>
      </w:pPr>
      <w:r w:rsidRPr="00870427">
        <w:t>NR supports 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w:t>
      </w:r>
      <w:r>
        <w:t xml:space="preserve">ting and interference avoidance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683FBD11" w14:textId="77777777" w:rsidR="00D21DAF" w:rsidRPr="008D199B" w:rsidRDefault="00D21DAF" w:rsidP="00D21DAF">
      <w:pPr>
        <w:pStyle w:val="3GPPAgreements"/>
        <w:ind w:left="284"/>
      </w:pPr>
      <w:r w:rsidRPr="008D199B">
        <w:lastRenderedPageBreak/>
        <w:t>NR should consider TRS as an assistance for positioning.</w:t>
      </w:r>
      <w:r>
        <w:t xml:space="preserve"> </w:t>
      </w:r>
      <w:r w:rsidRPr="006D43ED">
        <w:t xml:space="preserve">[BUPT, </w:t>
      </w:r>
      <w:r>
        <w:fldChar w:fldCharType="begin"/>
      </w:r>
      <w:r>
        <w:instrText xml:space="preserve"> REF _Ref21739612 \n \h </w:instrText>
      </w:r>
      <w:r>
        <w:fldChar w:fldCharType="separate"/>
      </w:r>
      <w:r>
        <w:t>[12]</w:t>
      </w:r>
      <w:r>
        <w:fldChar w:fldCharType="end"/>
      </w:r>
      <w:r w:rsidRPr="006D43ED">
        <w:t>]</w:t>
      </w:r>
    </w:p>
    <w:p w14:paraId="7045172E" w14:textId="77777777" w:rsidR="00D21DAF" w:rsidRDefault="00D21DAF" w:rsidP="00D21DAF">
      <w:pPr>
        <w:pStyle w:val="3GPPAgreements"/>
        <w:ind w:left="284"/>
      </w:pPr>
      <w:r w:rsidRPr="00CC5B2F">
        <w:t xml:space="preserve">Use legacy Rel-15 RS as supplementary to NR PRS </w:t>
      </w:r>
      <w:r w:rsidRPr="0033081F">
        <w:t xml:space="preserve">[ZTE, </w:t>
      </w:r>
      <w:r>
        <w:fldChar w:fldCharType="begin"/>
      </w:r>
      <w:r>
        <w:instrText xml:space="preserve"> REF _Ref21738753 \n \h </w:instrText>
      </w:r>
      <w:r>
        <w:fldChar w:fldCharType="separate"/>
      </w:r>
      <w:r>
        <w:t>[6]</w:t>
      </w:r>
      <w:r>
        <w:fldChar w:fldCharType="end"/>
      </w:r>
      <w:r w:rsidRPr="0033081F">
        <w:t>]</w:t>
      </w:r>
    </w:p>
    <w:p w14:paraId="25973008" w14:textId="77777777" w:rsidR="00D21DAF" w:rsidRPr="006D3EFE" w:rsidRDefault="00D21DAF" w:rsidP="00D21DAF">
      <w:pPr>
        <w:pStyle w:val="3GPPAgreements"/>
        <w:ind w:left="284"/>
      </w:pPr>
      <w:r w:rsidRPr="006D3EFE">
        <w:t xml:space="preserve">It is up to the UE to use the legacy signals (SSB, CSI-RS, TRS) for </w:t>
      </w:r>
      <w:r>
        <w:t xml:space="preserve">positioning measurement purpose [Sony, </w:t>
      </w:r>
      <w:r>
        <w:fldChar w:fldCharType="begin"/>
      </w:r>
      <w:r>
        <w:instrText xml:space="preserve"> REF _Ref21739757 \n \h </w:instrText>
      </w:r>
      <w:r>
        <w:fldChar w:fldCharType="separate"/>
      </w:r>
      <w:r>
        <w:t>[10]</w:t>
      </w:r>
      <w:r>
        <w:fldChar w:fldCharType="end"/>
      </w:r>
      <w:r>
        <w:t>]</w:t>
      </w:r>
    </w:p>
    <w:p w14:paraId="341A612C" w14:textId="12C47144" w:rsidR="00D21DAF" w:rsidRPr="008558AA" w:rsidRDefault="00D21DAF" w:rsidP="00D21DAF">
      <w:pPr>
        <w:pStyle w:val="3GPPAgreements"/>
        <w:ind w:left="284"/>
      </w:pPr>
      <w:r w:rsidRPr="008558AA">
        <w:t xml:space="preserve">Allow configuring CSI-RS resources as PRS resources, including new staggering patterns for such CSI-RS resources, and allow configuring certain SSBs as PRS resources[ Qualcomm, </w:t>
      </w:r>
      <w:r w:rsidR="00AC7B78">
        <w:fldChar w:fldCharType="begin"/>
      </w:r>
      <w:r w:rsidR="00AC7B78">
        <w:instrText xml:space="preserve"> REF _Ref21348482 \n \h </w:instrText>
      </w:r>
      <w:r w:rsidR="00AC7B78">
        <w:fldChar w:fldCharType="separate"/>
      </w:r>
      <w:r w:rsidR="00AC7B78">
        <w:t>[14]</w:t>
      </w:r>
      <w:r w:rsidR="00AC7B78">
        <w:fldChar w:fldCharType="end"/>
      </w:r>
      <w:r w:rsidRPr="008558AA">
        <w:t>]</w:t>
      </w:r>
    </w:p>
    <w:p w14:paraId="730EACA6" w14:textId="77777777" w:rsidR="00D21DAF" w:rsidRPr="008558AA" w:rsidRDefault="00D21DAF" w:rsidP="00D21DAF">
      <w:pPr>
        <w:pStyle w:val="3GPPAgreements"/>
        <w:numPr>
          <w:ilvl w:val="1"/>
          <w:numId w:val="30"/>
        </w:numPr>
        <w:ind w:left="567"/>
      </w:pPr>
      <w:r w:rsidRPr="008558AA">
        <w:t>The periodicity of the SSBs serving as PRS may span multiple SSB periods</w:t>
      </w:r>
    </w:p>
    <w:p w14:paraId="15024A14" w14:textId="77777777" w:rsidR="00D21DAF" w:rsidRPr="008558AA" w:rsidRDefault="00D21DAF" w:rsidP="00D21DAF">
      <w:pPr>
        <w:pStyle w:val="3GPPAgreements"/>
        <w:numPr>
          <w:ilvl w:val="1"/>
          <w:numId w:val="30"/>
        </w:numPr>
        <w:ind w:left="567"/>
      </w:pPr>
      <w:r w:rsidRPr="008558AA">
        <w:t xml:space="preserve">E.g., </w:t>
      </w:r>
      <w:proofErr w:type="gramStart"/>
      <w:r w:rsidRPr="008558AA">
        <w:t>Configuring</w:t>
      </w:r>
      <w:proofErr w:type="gramEnd"/>
      <w:r w:rsidRPr="008558AA">
        <w:t xml:space="preserve"> multiple TRS sets with the same port across sets and different shifts (“Extended” TRS).</w:t>
      </w:r>
    </w:p>
    <w:p w14:paraId="13E098CA" w14:textId="77777777" w:rsidR="00D21DAF" w:rsidRPr="008E4C16" w:rsidRDefault="00D21DAF" w:rsidP="00D21DAF">
      <w:pPr>
        <w:pStyle w:val="3GPPAgreements"/>
        <w:ind w:left="284"/>
        <w:rPr>
          <w:lang w:eastAsia="ja-JP"/>
        </w:rPr>
      </w:pPr>
      <w:r w:rsidRPr="008E4C16">
        <w:rPr>
          <w:lang w:eastAsia="ja-JP"/>
        </w:rPr>
        <w:t xml:space="preserve">Support a </w:t>
      </w:r>
      <w:r w:rsidRPr="008E4C16">
        <w:t>new</w:t>
      </w:r>
      <w:r w:rsidRPr="008E4C16">
        <w:rPr>
          <w:lang w:eastAsia="ja-JP"/>
        </w:rPr>
        <w:t xml:space="preserve"> </w:t>
      </w:r>
      <w:r w:rsidRPr="008E4C16">
        <w:t>P</w:t>
      </w:r>
      <w:r w:rsidRPr="008E4C16">
        <w:rPr>
          <w:lang w:eastAsia="ja-JP"/>
        </w:rPr>
        <w:t>RS which cannot b</w:t>
      </w:r>
      <w:r>
        <w:rPr>
          <w:lang w:eastAsia="ja-JP"/>
        </w:rPr>
        <w:t xml:space="preserve">e configured as a part of CSI-RS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2A5247B7" w14:textId="77777777" w:rsidR="00D21DAF" w:rsidRDefault="00D21DAF" w:rsidP="00D21DA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r>
        <w:t xml:space="preserve"> </w:t>
      </w:r>
    </w:p>
    <w:p w14:paraId="3195F227" w14:textId="77777777" w:rsidR="00D21DAF" w:rsidRDefault="00D21DAF" w:rsidP="00D21DAF">
      <w:pPr>
        <w:pStyle w:val="3GPPAgreements"/>
        <w:numPr>
          <w:ilvl w:val="1"/>
          <w:numId w:val="30"/>
        </w:numPr>
        <w:ind w:left="567"/>
      </w:pPr>
      <w:r w:rsidRPr="00A357DE">
        <w:t>TRS based posit</w:t>
      </w:r>
      <w:r>
        <w:t xml:space="preserve">ioning shall be supported in NR </w:t>
      </w:r>
    </w:p>
    <w:p w14:paraId="60777E42" w14:textId="77777777" w:rsidR="00D21DAF" w:rsidRPr="001C4B6D" w:rsidRDefault="00D21DAF" w:rsidP="00D21DAF">
      <w:pPr>
        <w:pStyle w:val="3GPPAgreements"/>
        <w:numPr>
          <w:ilvl w:val="1"/>
          <w:numId w:val="30"/>
        </w:numPr>
        <w:ind w:left="567"/>
      </w:pPr>
      <w:r w:rsidRPr="001C4B6D">
        <w:t>The UE Rx-</w:t>
      </w:r>
      <w:proofErr w:type="spellStart"/>
      <w:r w:rsidRPr="001C4B6D">
        <w:t>Tx</w:t>
      </w:r>
      <w:proofErr w:type="spellEnd"/>
      <w:r w:rsidRPr="001C4B6D">
        <w:t xml:space="preserve"> time difference measurement in the serving cell should be supported based on the SSB and TRS in the DL and the SRS in the uplink. The table, mapping signals to measurements, should be updated accordingly.</w:t>
      </w:r>
      <w:r w:rsidRPr="001C4B6D">
        <w:rPr>
          <w:lang w:val="ru-RU"/>
        </w:rPr>
        <w:t xml:space="preserve"> </w:t>
      </w:r>
    </w:p>
    <w:p w14:paraId="63339DBD" w14:textId="77777777" w:rsidR="00D21DAF" w:rsidRDefault="00D21DAF" w:rsidP="00D21DAF">
      <w:pPr>
        <w:pStyle w:val="3GPPAgreements"/>
        <w:numPr>
          <w:ilvl w:val="1"/>
          <w:numId w:val="30"/>
        </w:numPr>
        <w:ind w:left="567"/>
      </w:pPr>
      <w:r w:rsidRPr="001C4B6D">
        <w:t>RAN1 should send an LS to RAN2 to inform RAN2 about the decision in Proposal 1 and also ask RAN2 to consider the UE Rx-</w:t>
      </w:r>
      <w:proofErr w:type="spellStart"/>
      <w:r w:rsidRPr="001C4B6D">
        <w:t>Tx</w:t>
      </w:r>
      <w:proofErr w:type="spellEnd"/>
      <w:r w:rsidRPr="001C4B6D">
        <w:t xml:space="preserve"> time difference measurement in the serving cell to be configured by RRC.</w:t>
      </w:r>
    </w:p>
    <w:p w14:paraId="4E374DDA" w14:textId="77777777" w:rsidR="00D21DAF" w:rsidRPr="002575A1" w:rsidRDefault="00D21DAF" w:rsidP="00D21DAF">
      <w:pPr>
        <w:pStyle w:val="3GPPAgreements"/>
        <w:numPr>
          <w:ilvl w:val="1"/>
          <w:numId w:val="30"/>
        </w:numPr>
        <w:ind w:left="567"/>
      </w:pPr>
      <w:r w:rsidRPr="002575A1">
        <w:t>Using existing CSI-RS/TRS for NR positioning should be supported as a baseline and the new PRS can be configured when necessary.</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3AB27724" w14:textId="3BE895E0" w:rsidR="00D21DAF" w:rsidRDefault="001B3A1B" w:rsidP="001B3A1B">
      <w:pPr>
        <w:pStyle w:val="3GPPAgreements"/>
        <w:numPr>
          <w:ilvl w:val="0"/>
          <w:numId w:val="0"/>
        </w:numPr>
      </w:pPr>
      <w:r>
        <w:t>It seems diverse views are expressed on use of CSI-RS for positioning and whether and how it can be done. Additional discussion is needed to reach consensus.</w:t>
      </w:r>
    </w:p>
    <w:p w14:paraId="3BF1D8BD" w14:textId="77777777" w:rsidR="00C03FBF" w:rsidRPr="001C4B6D" w:rsidRDefault="00C03FBF" w:rsidP="00C03FBF">
      <w:pPr>
        <w:pStyle w:val="3GPPText"/>
      </w:pPr>
    </w:p>
    <w:p w14:paraId="6B917CD6" w14:textId="77777777" w:rsidR="00D21DAF" w:rsidRPr="00566C37" w:rsidRDefault="00D21DAF" w:rsidP="001B3A1B">
      <w:pPr>
        <w:pStyle w:val="3GPPText"/>
        <w:spacing w:after="120" w:line="240" w:lineRule="auto"/>
        <w:rPr>
          <w:highlight w:val="yellow"/>
        </w:rPr>
      </w:pPr>
      <w:r w:rsidRPr="00B0224D">
        <w:rPr>
          <w:highlight w:val="cyan"/>
        </w:rPr>
        <w:t>Proposal for discussion:</w:t>
      </w:r>
    </w:p>
    <w:p w14:paraId="476F1900" w14:textId="3DE84A2E" w:rsidR="00D21DAF" w:rsidRPr="001B3A1B" w:rsidRDefault="001B3A1B" w:rsidP="001B3A1B">
      <w:pPr>
        <w:pStyle w:val="3GPPAgreements"/>
        <w:ind w:left="284"/>
      </w:pPr>
      <w:r w:rsidRPr="001B3A1B">
        <w:t xml:space="preserve">RAN1 to </w:t>
      </w:r>
      <w:r w:rsidRPr="001B3A1B">
        <w:rPr>
          <w:lang w:eastAsia="ja-JP"/>
        </w:rPr>
        <w:t>continue</w:t>
      </w:r>
      <w:r w:rsidRPr="001B3A1B">
        <w:t xml:space="preserve"> </w:t>
      </w:r>
      <w:r w:rsidRPr="001B3A1B">
        <w:rPr>
          <w:lang w:eastAsia="ja-JP"/>
        </w:rPr>
        <w:t>discussion</w:t>
      </w:r>
      <w:r w:rsidRPr="001B3A1B">
        <w:t xml:space="preserve"> aiming to reach consensus within a </w:t>
      </w:r>
      <w:r w:rsidR="00B465E5">
        <w:t xml:space="preserve">meeting </w:t>
      </w:r>
      <w:r w:rsidRPr="001B3A1B">
        <w:t>week</w:t>
      </w:r>
    </w:p>
    <w:p w14:paraId="0C1EE733" w14:textId="77777777" w:rsidR="00D21DAF" w:rsidRPr="00C03FBF" w:rsidRDefault="00D21DAF" w:rsidP="00C03FBF">
      <w:pPr>
        <w:pStyle w:val="3GPPText"/>
        <w:rPr>
          <w:highlight w:val="yellow"/>
        </w:rPr>
      </w:pPr>
    </w:p>
    <w:p w14:paraId="7D92B7FC" w14:textId="05B0F267" w:rsidR="00E9039E" w:rsidRDefault="00166BB9" w:rsidP="005879DE">
      <w:pPr>
        <w:pStyle w:val="Heading2"/>
        <w:tabs>
          <w:tab w:val="left" w:pos="300"/>
        </w:tabs>
        <w:ind w:left="284" w:hanging="284"/>
        <w:rPr>
          <w:lang w:val="en-US"/>
        </w:rPr>
      </w:pPr>
      <w:r>
        <w:rPr>
          <w:lang w:val="en-US"/>
        </w:rPr>
        <w:t>IDs for</w:t>
      </w:r>
      <w:r w:rsidR="00E9039E">
        <w:rPr>
          <w:lang w:val="en-US"/>
        </w:rPr>
        <w:t xml:space="preserve"> </w:t>
      </w:r>
      <w:r w:rsidR="000859AA">
        <w:rPr>
          <w:lang w:val="en-US"/>
        </w:rPr>
        <w:t xml:space="preserve">DL </w:t>
      </w:r>
      <w:r w:rsidR="00E9039E">
        <w:rPr>
          <w:lang w:val="en-US"/>
        </w:rPr>
        <w:t xml:space="preserve">PRS Resource and </w:t>
      </w:r>
      <w:r w:rsidR="000859AA">
        <w:rPr>
          <w:lang w:val="en-US"/>
        </w:rPr>
        <w:t xml:space="preserve">DL </w:t>
      </w:r>
      <w:r w:rsidR="00E9039E">
        <w:rPr>
          <w:lang w:val="en-US"/>
        </w:rPr>
        <w:t>PRS Resource Set</w:t>
      </w:r>
    </w:p>
    <w:p w14:paraId="00A940ED" w14:textId="7A6F174B" w:rsidR="00DB77E9" w:rsidRPr="0026385F" w:rsidRDefault="00DB77E9" w:rsidP="00EB6506">
      <w:pPr>
        <w:pStyle w:val="3GPPText"/>
      </w:pPr>
      <w:r w:rsidRPr="0026385F">
        <w:t xml:space="preserve">The following views were expressed with respect to </w:t>
      </w:r>
      <w:r>
        <w:t>PRS Resource and PRS Res</w:t>
      </w:r>
      <w:r w:rsidR="003165C5">
        <w:t>ource Set IDs:</w:t>
      </w:r>
    </w:p>
    <w:p w14:paraId="782C79AB" w14:textId="77777777" w:rsidR="00E9039E" w:rsidRPr="003B381A" w:rsidRDefault="00E34948" w:rsidP="003A06DF">
      <w:pPr>
        <w:pStyle w:val="3GPPAgreements"/>
        <w:ind w:left="284"/>
      </w:pP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5D449074" w14:textId="77777777" w:rsidR="00E9039E" w:rsidRPr="003B381A" w:rsidRDefault="00E9039E" w:rsidP="00C71A0E">
      <w:pPr>
        <w:pStyle w:val="3GPPAgreements"/>
        <w:numPr>
          <w:ilvl w:val="1"/>
          <w:numId w:val="30"/>
        </w:numPr>
        <w:ind w:left="567"/>
        <w:rPr>
          <w:lang w:eastAsia="zh-CN"/>
        </w:rPr>
      </w:pPr>
      <w:r w:rsidRPr="003B381A">
        <w:t>The PRS resource within a PRS resource set, and the resource ID defined locally within a PRS resource set.</w:t>
      </w:r>
    </w:p>
    <w:p w14:paraId="2A6696C5" w14:textId="77777777" w:rsidR="00E9039E" w:rsidRPr="003B381A" w:rsidRDefault="00E9039E" w:rsidP="00C71A0E">
      <w:pPr>
        <w:pStyle w:val="3GPPAgreements"/>
        <w:numPr>
          <w:ilvl w:val="1"/>
          <w:numId w:val="30"/>
        </w:numPr>
        <w:ind w:left="567"/>
        <w:rPr>
          <w:lang w:eastAsia="zh-CN"/>
        </w:rPr>
      </w:pPr>
      <w:r w:rsidRPr="003B381A">
        <w:t>The PRS resource set within a PRS resource setting, and the resource set ID defined locally within a PRS resource setting.</w:t>
      </w:r>
    </w:p>
    <w:p w14:paraId="3CB2DB3C" w14:textId="77777777" w:rsidR="00E9039E" w:rsidRDefault="00E9039E" w:rsidP="00C71A0E">
      <w:pPr>
        <w:pStyle w:val="3GPPAgreements"/>
        <w:numPr>
          <w:ilvl w:val="1"/>
          <w:numId w:val="30"/>
        </w:numPr>
        <w:ind w:left="567"/>
        <w:rPr>
          <w:lang w:eastAsia="zh-CN"/>
        </w:rPr>
      </w:pPr>
      <w:r w:rsidRPr="003B381A">
        <w:t>The PRS resource setting within a frequency layer, and the resource setting ID defined locally within a frequency layer.</w:t>
      </w:r>
    </w:p>
    <w:p w14:paraId="34915434" w14:textId="77777777" w:rsidR="000974C6" w:rsidRDefault="000B18BC" w:rsidP="003A06D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46582CB3" w14:textId="77777777" w:rsidR="000974C6" w:rsidRPr="00A357DE" w:rsidRDefault="000974C6" w:rsidP="00C71A0E">
      <w:pPr>
        <w:pStyle w:val="3GPPAgreements"/>
        <w:numPr>
          <w:ilvl w:val="1"/>
          <w:numId w:val="30"/>
        </w:numPr>
        <w:ind w:left="567"/>
      </w:pPr>
      <w:r w:rsidRPr="00A357DE">
        <w:t>The DL PRS Resource Set ID is unique within one TRP</w:t>
      </w:r>
    </w:p>
    <w:p w14:paraId="3FB7B8C0" w14:textId="77777777" w:rsidR="000974C6" w:rsidRPr="00A357DE" w:rsidRDefault="000974C6" w:rsidP="00C71A0E">
      <w:pPr>
        <w:pStyle w:val="3GPPAgreements"/>
        <w:numPr>
          <w:ilvl w:val="1"/>
          <w:numId w:val="30"/>
        </w:numPr>
        <w:ind w:left="567"/>
      </w:pPr>
      <w:r w:rsidRPr="00A357DE">
        <w:t>The DL PRS Resource ID is unique within one DL PRS Resource Set.</w:t>
      </w:r>
    </w:p>
    <w:p w14:paraId="063782E8" w14:textId="77777777" w:rsidR="00DB77E9" w:rsidRPr="00C03FBF" w:rsidRDefault="00DB77E9" w:rsidP="00C03FBF">
      <w:pPr>
        <w:pStyle w:val="3GPPText"/>
        <w:rPr>
          <w:highlight w:val="cyan"/>
        </w:rPr>
      </w:pPr>
    </w:p>
    <w:p w14:paraId="1AA5BA00" w14:textId="77777777" w:rsidR="00DB77E9" w:rsidRDefault="00DB77E9" w:rsidP="00EB6506">
      <w:pPr>
        <w:pStyle w:val="3GPPAgreements"/>
        <w:numPr>
          <w:ilvl w:val="0"/>
          <w:numId w:val="0"/>
        </w:numPr>
        <w:rPr>
          <w:highlight w:val="cyan"/>
        </w:rPr>
      </w:pPr>
      <w:r w:rsidRPr="003B381A">
        <w:rPr>
          <w:highlight w:val="cyan"/>
        </w:rPr>
        <w:t>Proposal for discussion:</w:t>
      </w:r>
    </w:p>
    <w:p w14:paraId="7C8069C2" w14:textId="77777777" w:rsidR="00C03FBF" w:rsidRPr="00C03FBF" w:rsidRDefault="00617653" w:rsidP="003A06DF">
      <w:pPr>
        <w:pStyle w:val="3GPPAgreements"/>
        <w:ind w:left="284"/>
      </w:pPr>
      <w:r w:rsidRPr="00C03FBF">
        <w:lastRenderedPageBreak/>
        <w:t xml:space="preserve">The DL PRS Resource ID is unique within one </w:t>
      </w:r>
      <w:r w:rsidR="00C03FBF" w:rsidRPr="00C03FBF">
        <w:t>TRP</w:t>
      </w:r>
    </w:p>
    <w:p w14:paraId="5CF1E155" w14:textId="77777777" w:rsidR="00C03FBF" w:rsidRPr="00C03FBF" w:rsidRDefault="00C03FBF" w:rsidP="003A06DF">
      <w:pPr>
        <w:pStyle w:val="3GPPAgreements"/>
        <w:ind w:left="284"/>
      </w:pPr>
      <w:r w:rsidRPr="00C03FBF">
        <w:t>The DL PRS Resource Set ID is unique within one TRP</w:t>
      </w:r>
    </w:p>
    <w:p w14:paraId="302558D2" w14:textId="57609480" w:rsidR="00C03FBF" w:rsidRPr="00C03FBF" w:rsidRDefault="00C03FBF" w:rsidP="003A06DF">
      <w:pPr>
        <w:pStyle w:val="3GPPAgreements"/>
        <w:ind w:left="284"/>
      </w:pPr>
      <w:r w:rsidRPr="00C03FBF">
        <w:t>UE uniquely identifies DL PRS Resource ID using DL PRS Resource ID and TRP ID</w:t>
      </w:r>
    </w:p>
    <w:p w14:paraId="2F2DD242" w14:textId="25FEF937" w:rsidR="00C03FBF" w:rsidRPr="00C03FBF" w:rsidRDefault="00C03FBF" w:rsidP="003A06DF">
      <w:pPr>
        <w:pStyle w:val="3GPPAgreements"/>
        <w:ind w:left="284"/>
      </w:pPr>
      <w:r w:rsidRPr="00C03FBF">
        <w:t>Values of DL PRS Resource, Resource Set and TRP ID are determined by RAN2</w:t>
      </w:r>
    </w:p>
    <w:p w14:paraId="3DA4401A" w14:textId="77777777" w:rsidR="003165C5" w:rsidRPr="00C03FBF" w:rsidRDefault="003165C5" w:rsidP="00C03FBF">
      <w:pPr>
        <w:pStyle w:val="3GPPText"/>
      </w:pPr>
    </w:p>
    <w:p w14:paraId="5786C070" w14:textId="77777777" w:rsidR="00370F12" w:rsidRPr="00AB5B09" w:rsidRDefault="00370F12" w:rsidP="00370F12">
      <w:pPr>
        <w:pStyle w:val="Heading2"/>
        <w:tabs>
          <w:tab w:val="left" w:pos="300"/>
        </w:tabs>
        <w:ind w:left="284" w:hanging="284"/>
      </w:pPr>
      <w:r>
        <w:t>DL PRS Resources Type</w:t>
      </w:r>
    </w:p>
    <w:p w14:paraId="679176FB" w14:textId="77777777" w:rsidR="00370F12" w:rsidRPr="008E4C16" w:rsidRDefault="00370F12" w:rsidP="00370F12">
      <w:pPr>
        <w:pStyle w:val="3GPPAgreements"/>
        <w:ind w:left="284"/>
        <w:rPr>
          <w:lang w:eastAsia="ja-JP"/>
        </w:rPr>
      </w:pPr>
      <w:r w:rsidRPr="008E4C16">
        <w:rPr>
          <w:lang w:eastAsia="ja-JP"/>
        </w:rPr>
        <w:t xml:space="preserve">Support both </w:t>
      </w:r>
      <w:r w:rsidRPr="008E4C16">
        <w:t>aperiodic</w:t>
      </w:r>
      <w:r w:rsidRPr="008E4C16">
        <w:rPr>
          <w:lang w:eastAsia="ja-JP"/>
        </w:rPr>
        <w:t xml:space="preserve"> and semi-persistent PRS, in addition to periodic PRS</w:t>
      </w:r>
      <w:r>
        <w:rPr>
          <w:lang w:eastAsia="ja-JP"/>
        </w:rPr>
        <w:t xml:space="preserve"> [Mitsubishi, </w:t>
      </w:r>
      <w:r>
        <w:rPr>
          <w:lang w:eastAsia="ja-JP"/>
        </w:rPr>
        <w:fldChar w:fldCharType="begin"/>
      </w:r>
      <w:r>
        <w:rPr>
          <w:lang w:eastAsia="ja-JP"/>
        </w:rPr>
        <w:instrText xml:space="preserve"> REF _Ref21348517 \r \h </w:instrText>
      </w:r>
      <w:r>
        <w:rPr>
          <w:lang w:eastAsia="ja-JP"/>
        </w:rPr>
      </w:r>
      <w:r>
        <w:rPr>
          <w:lang w:eastAsia="ja-JP"/>
        </w:rPr>
        <w:fldChar w:fldCharType="separate"/>
      </w:r>
      <w:r>
        <w:rPr>
          <w:lang w:eastAsia="ja-JP"/>
        </w:rPr>
        <w:t>[16]</w:t>
      </w:r>
      <w:r>
        <w:rPr>
          <w:lang w:eastAsia="ja-JP"/>
        </w:rPr>
        <w:fldChar w:fldCharType="end"/>
      </w:r>
      <w:r>
        <w:rPr>
          <w:lang w:eastAsia="ja-JP"/>
        </w:rPr>
        <w:t>]</w:t>
      </w:r>
    </w:p>
    <w:p w14:paraId="528E6368" w14:textId="77777777" w:rsidR="00370F12" w:rsidRPr="003B381A" w:rsidRDefault="00370F12" w:rsidP="00370F12">
      <w:pPr>
        <w:pStyle w:val="3GPPAgreements"/>
        <w:ind w:left="284"/>
      </w:pPr>
      <w:r w:rsidRPr="003B381A">
        <w:t>Agree on a higher layer parameter DL-PRS-</w:t>
      </w:r>
      <w:proofErr w:type="spellStart"/>
      <w:r w:rsidRPr="003B381A">
        <w:t>ResourceType</w:t>
      </w:r>
      <w:proofErr w:type="spellEnd"/>
      <w:r w:rsidRPr="003B381A">
        <w:t xml:space="preserve"> which is used to configure an “on-demand” DL PRS resources from one TRP. A similar behaviour shall be possible for a PRS muting pattern. Remaining details on how the </w:t>
      </w:r>
      <w:proofErr w:type="spellStart"/>
      <w:r w:rsidRPr="003B381A">
        <w:t>signaling</w:t>
      </w:r>
      <w:proofErr w:type="spellEnd"/>
      <w:r w:rsidRPr="003B381A">
        <w:t xml:space="preserve"> is don</w:t>
      </w:r>
      <w:r>
        <w:t xml:space="preserve">e shall be for RAN2 &amp; RAN3 WGs [Qualcomm, </w:t>
      </w:r>
      <w:r>
        <w:fldChar w:fldCharType="begin"/>
      </w:r>
      <w:r>
        <w:instrText xml:space="preserve"> REF _Ref21348482 \n \h  \* MERGEFORMAT </w:instrText>
      </w:r>
      <w:r>
        <w:fldChar w:fldCharType="separate"/>
      </w:r>
      <w:r>
        <w:t>[14]</w:t>
      </w:r>
      <w:r>
        <w:fldChar w:fldCharType="end"/>
      </w:r>
      <w:r>
        <w:t>]</w:t>
      </w:r>
    </w:p>
    <w:p w14:paraId="3B888006" w14:textId="77777777" w:rsidR="00370F12" w:rsidRDefault="00370F12" w:rsidP="00370F12">
      <w:pPr>
        <w:pStyle w:val="3GPPText"/>
        <w:rPr>
          <w:highlight w:val="yellow"/>
        </w:rPr>
      </w:pPr>
    </w:p>
    <w:p w14:paraId="7EA42797" w14:textId="77777777" w:rsidR="00370F12" w:rsidRPr="00370F12" w:rsidRDefault="00370F12" w:rsidP="00370F12">
      <w:pPr>
        <w:pStyle w:val="3GPPAgreements"/>
        <w:numPr>
          <w:ilvl w:val="0"/>
          <w:numId w:val="0"/>
        </w:numPr>
      </w:pPr>
      <w:r w:rsidRPr="00370F12">
        <w:rPr>
          <w:lang w:val="en-US"/>
        </w:rPr>
        <w:t>Continue discussion on whether and how to support aperiodic/on-demand DL PRS resource allocation and</w:t>
      </w:r>
      <w:r>
        <w:rPr>
          <w:lang w:val="en-US"/>
        </w:rPr>
        <w:t>/or</w:t>
      </w:r>
      <w:r w:rsidRPr="00370F12">
        <w:rPr>
          <w:lang w:val="en-US"/>
        </w:rPr>
        <w:t xml:space="preserve"> UE reporting</w:t>
      </w:r>
      <w:r>
        <w:rPr>
          <w:lang w:val="en-US"/>
        </w:rPr>
        <w:t xml:space="preserve"> only based on periodic DL PRS resource allocation</w:t>
      </w:r>
    </w:p>
    <w:p w14:paraId="7A8FBBA5" w14:textId="77777777" w:rsidR="00370F12" w:rsidRDefault="00370F12" w:rsidP="00370F12">
      <w:pPr>
        <w:pStyle w:val="3GPPText"/>
        <w:rPr>
          <w:highlight w:val="yellow"/>
        </w:rPr>
      </w:pPr>
    </w:p>
    <w:p w14:paraId="771EA971" w14:textId="77777777" w:rsidR="00370F12" w:rsidRPr="00777FD7" w:rsidRDefault="00370F12" w:rsidP="00370F12">
      <w:pPr>
        <w:pStyle w:val="3GPPAgreements"/>
        <w:numPr>
          <w:ilvl w:val="0"/>
          <w:numId w:val="0"/>
        </w:numPr>
        <w:rPr>
          <w:highlight w:val="cyan"/>
        </w:rPr>
      </w:pPr>
      <w:r w:rsidRPr="00777FD7">
        <w:rPr>
          <w:highlight w:val="cyan"/>
        </w:rPr>
        <w:t>Proposal for discussion:</w:t>
      </w:r>
    </w:p>
    <w:p w14:paraId="6E5741AB" w14:textId="320FD286" w:rsidR="00370F12" w:rsidRPr="00370F12" w:rsidRDefault="00370F12" w:rsidP="00370F12">
      <w:pPr>
        <w:pStyle w:val="3GPPAgreements"/>
        <w:ind w:left="284"/>
      </w:pPr>
      <w:r>
        <w:t xml:space="preserve">Introduce </w:t>
      </w:r>
      <w:r w:rsidRPr="00370F12">
        <w:t>DL-PRS-</w:t>
      </w:r>
      <w:proofErr w:type="spellStart"/>
      <w:r w:rsidRPr="00370F12">
        <w:t>ResourceType</w:t>
      </w:r>
      <w:proofErr w:type="spellEnd"/>
      <w:r w:rsidRPr="00370F12">
        <w:t xml:space="preserve"> </w:t>
      </w:r>
      <w:r w:rsidR="00214D4B">
        <w:t xml:space="preserve">higher layer </w:t>
      </w:r>
      <w:r>
        <w:t xml:space="preserve">parameter </w:t>
      </w:r>
      <w:r w:rsidRPr="00370F12">
        <w:t xml:space="preserve">to support on-demand NR </w:t>
      </w:r>
      <w:r>
        <w:t xml:space="preserve">DL </w:t>
      </w:r>
      <w:r w:rsidRPr="00370F12">
        <w:t>positioning</w:t>
      </w:r>
    </w:p>
    <w:p w14:paraId="247F336F" w14:textId="520110F5" w:rsidR="00370F12" w:rsidRPr="00370F12" w:rsidRDefault="00370F12" w:rsidP="00370F12">
      <w:pPr>
        <w:pStyle w:val="3GPPAgreements"/>
        <w:ind w:left="284"/>
      </w:pPr>
      <w:proofErr w:type="spellStart"/>
      <w:r w:rsidRPr="00370F12">
        <w:t>Signaling</w:t>
      </w:r>
      <w:proofErr w:type="spellEnd"/>
      <w:r w:rsidRPr="00370F12">
        <w:t xml:space="preserve"> details for </w:t>
      </w:r>
      <w:r>
        <w:t xml:space="preserve">support of </w:t>
      </w:r>
      <w:r w:rsidRPr="00370F12">
        <w:t>on-demand NR Positioning are to be decided by RAN2 WG</w:t>
      </w:r>
    </w:p>
    <w:p w14:paraId="71A34058" w14:textId="77777777" w:rsidR="00370F12" w:rsidRPr="00566C37" w:rsidRDefault="00370F12" w:rsidP="00370F12">
      <w:pPr>
        <w:pStyle w:val="3GPPText"/>
        <w:rPr>
          <w:highlight w:val="yellow"/>
        </w:rPr>
      </w:pPr>
    </w:p>
    <w:p w14:paraId="2E0AC1E1" w14:textId="2F427033" w:rsidR="00166BB9" w:rsidRPr="00AB5B09" w:rsidRDefault="00166BB9" w:rsidP="00166BB9">
      <w:pPr>
        <w:pStyle w:val="Heading2"/>
        <w:tabs>
          <w:tab w:val="left" w:pos="300"/>
        </w:tabs>
        <w:ind w:left="284" w:hanging="284"/>
      </w:pPr>
      <w:r w:rsidRPr="00AB5B09">
        <w:t>Type of Configuration Signalling for DL PRS</w:t>
      </w:r>
    </w:p>
    <w:p w14:paraId="6DBCA549" w14:textId="77777777" w:rsidR="00166BB9" w:rsidRDefault="00166BB9" w:rsidP="00E5091D">
      <w:pPr>
        <w:pStyle w:val="3GPPText"/>
        <w:spacing w:after="120" w:line="240" w:lineRule="auto"/>
      </w:pPr>
      <w:r w:rsidRPr="00AB5B09">
        <w:t>The following views were expressed with respect to type of configuration signaling for DL PRS:</w:t>
      </w:r>
    </w:p>
    <w:p w14:paraId="791DC579" w14:textId="1E6501FF" w:rsidR="00166BB9" w:rsidRPr="006D43ED" w:rsidRDefault="00166BB9" w:rsidP="00166BB9">
      <w:pPr>
        <w:pStyle w:val="3GPPAgreements"/>
        <w:ind w:left="284"/>
      </w:pPr>
      <w:r w:rsidRPr="006D43ED">
        <w:t xml:space="preserve">The configuration for the transmission of the DL PRS of a cell from </w:t>
      </w:r>
      <w:proofErr w:type="spellStart"/>
      <w:r w:rsidRPr="006D43ED">
        <w:t>gNB</w:t>
      </w:r>
      <w:proofErr w:type="spellEnd"/>
      <w:r w:rsidRPr="006D43ED">
        <w:t xml:space="preserve"> to the LMF should be cell-specific. However, it should not prevent the LMF from providing different information about the configuration of DL PRS transmission to different UEs</w:t>
      </w:r>
      <w:r>
        <w:t xml:space="preserve"> [</w:t>
      </w:r>
      <w:r w:rsidRPr="006D43ED">
        <w:t xml:space="preserve">CATT, </w:t>
      </w:r>
      <w:r w:rsidR="00E5091D">
        <w:fldChar w:fldCharType="begin"/>
      </w:r>
      <w:r w:rsidR="00E5091D">
        <w:instrText xml:space="preserve"> REF _Ref21348171 \n \h </w:instrText>
      </w:r>
      <w:r w:rsidR="00E5091D">
        <w:fldChar w:fldCharType="separate"/>
      </w:r>
      <w:r w:rsidR="00E5091D">
        <w:t>[5]</w:t>
      </w:r>
      <w:r w:rsidR="00E5091D">
        <w:fldChar w:fldCharType="end"/>
      </w:r>
      <w:r w:rsidRPr="006D43ED">
        <w:t>]</w:t>
      </w:r>
    </w:p>
    <w:p w14:paraId="062D98CA" w14:textId="77777777" w:rsidR="00166BB9" w:rsidRDefault="00166BB9" w:rsidP="00166BB9">
      <w:pPr>
        <w:pStyle w:val="3GPPAgreements"/>
        <w:ind w:left="284"/>
      </w:pPr>
      <w:r w:rsidRPr="00AB5B09">
        <w:t xml:space="preserve">UE specific configuration should be supported in NR PRS design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1E4B2B2B" w14:textId="77777777" w:rsidR="00166BB9" w:rsidRPr="006D3EFE" w:rsidRDefault="00166BB9" w:rsidP="00166BB9">
      <w:pPr>
        <w:pStyle w:val="3GPPAgreements"/>
        <w:ind w:left="284"/>
      </w:pPr>
      <w:r w:rsidRPr="006D3EFE">
        <w:t>Support the operation of cell-specific</w:t>
      </w:r>
      <w:r>
        <w:t xml:space="preserve"> and UE-specific DL PRS signals</w:t>
      </w:r>
      <w:r w:rsidRPr="006D43ED">
        <w:t xml:space="preserve"> </w:t>
      </w:r>
      <w:r>
        <w:t xml:space="preserve">[Sony, </w:t>
      </w:r>
      <w:r>
        <w:fldChar w:fldCharType="begin"/>
      </w:r>
      <w:r>
        <w:instrText xml:space="preserve"> REF _Ref21739757 \n \h  \* MERGEFORMAT </w:instrText>
      </w:r>
      <w:r>
        <w:fldChar w:fldCharType="separate"/>
      </w:r>
      <w:r>
        <w:t>[10]</w:t>
      </w:r>
      <w:r>
        <w:fldChar w:fldCharType="end"/>
      </w:r>
      <w:r>
        <w:t>]</w:t>
      </w:r>
    </w:p>
    <w:p w14:paraId="252CE5EB" w14:textId="2779117C" w:rsidR="00166BB9" w:rsidRDefault="00370F12" w:rsidP="00370F12">
      <w:pPr>
        <w:pStyle w:val="3GPPText"/>
        <w:spacing w:after="120" w:line="240" w:lineRule="auto"/>
      </w:pPr>
      <w:r>
        <w:t>In general, it can be left up to RAN2 to decide whether cell-spec</w:t>
      </w:r>
      <w:r w:rsidR="00711EB3">
        <w:t xml:space="preserve">ific, </w:t>
      </w:r>
      <w:r>
        <w:t xml:space="preserve">UE-specific or both types of signaling should be supported. </w:t>
      </w:r>
      <w:r w:rsidR="00711EB3">
        <w:t xml:space="preserve">One option is that assistance information </w:t>
      </w:r>
      <w:r w:rsidR="00D2786E">
        <w:t xml:space="preserve">for DL PRS </w:t>
      </w:r>
      <w:r w:rsidR="00711EB3">
        <w:t xml:space="preserve">can be cell-specific and broadcasted to all UEs. The request </w:t>
      </w:r>
      <w:r w:rsidR="00D2786E">
        <w:t>to perform</w:t>
      </w:r>
      <w:r w:rsidR="00711EB3">
        <w:t xml:space="preserve"> UE measurements results for specific </w:t>
      </w:r>
      <w:r w:rsidR="00D2786E">
        <w:t>DL PRS Resources/</w:t>
      </w:r>
      <w:r w:rsidR="00711EB3">
        <w:t>TRPs is UE specific.</w:t>
      </w:r>
    </w:p>
    <w:p w14:paraId="50CCA8E3" w14:textId="77777777" w:rsidR="00711EB3" w:rsidRPr="00CD44BC" w:rsidRDefault="00711EB3" w:rsidP="00CD44BC">
      <w:pPr>
        <w:pStyle w:val="3GPPText"/>
      </w:pPr>
    </w:p>
    <w:p w14:paraId="467D407D" w14:textId="77777777" w:rsidR="00166BB9" w:rsidRPr="00777FD7" w:rsidRDefault="00166BB9" w:rsidP="00166BB9">
      <w:pPr>
        <w:pStyle w:val="3GPPAgreements"/>
        <w:numPr>
          <w:ilvl w:val="0"/>
          <w:numId w:val="0"/>
        </w:numPr>
        <w:rPr>
          <w:highlight w:val="cyan"/>
        </w:rPr>
      </w:pPr>
      <w:r w:rsidRPr="00777FD7">
        <w:rPr>
          <w:highlight w:val="cyan"/>
        </w:rPr>
        <w:t>Proposal for discussion:</w:t>
      </w:r>
    </w:p>
    <w:p w14:paraId="4E1FC643" w14:textId="506D9BCA" w:rsidR="00166BB9" w:rsidRPr="00711EB3" w:rsidRDefault="00711EB3" w:rsidP="008E38E9">
      <w:pPr>
        <w:pStyle w:val="3GPPAgreements"/>
        <w:ind w:left="284"/>
      </w:pPr>
      <w:r>
        <w:t xml:space="preserve">RAN1 to discuss motivation for UE-specific and cell-specific configuration for DL PRS and ask RAN2 WG to define all </w:t>
      </w:r>
      <w:r w:rsidR="00DA3AE7">
        <w:t>s</w:t>
      </w:r>
      <w:r w:rsidR="00DA3AE7" w:rsidRPr="00711EB3">
        <w:t>ignalling</w:t>
      </w:r>
      <w:r w:rsidR="00166BB9" w:rsidRPr="00711EB3">
        <w:t xml:space="preserve"> details for </w:t>
      </w:r>
      <w:r w:rsidR="00166BB9" w:rsidRPr="003A06DF">
        <w:t>NR</w:t>
      </w:r>
      <w:r w:rsidR="00166BB9" w:rsidRPr="00711EB3">
        <w:t xml:space="preserve"> Positioning are to be decided by RAN2 WG</w:t>
      </w:r>
      <w:r>
        <w:t>.</w:t>
      </w:r>
    </w:p>
    <w:p w14:paraId="3405E3CA" w14:textId="77777777" w:rsidR="00166BB9" w:rsidRPr="00CD44BC" w:rsidRDefault="00166BB9" w:rsidP="00CD44BC">
      <w:pPr>
        <w:pStyle w:val="3GPPText"/>
        <w:rPr>
          <w:highlight w:val="yellow"/>
        </w:rPr>
      </w:pPr>
    </w:p>
    <w:p w14:paraId="724AF0DA" w14:textId="77777777" w:rsidR="00711EB3" w:rsidRPr="00764B7D" w:rsidRDefault="00711EB3" w:rsidP="00711EB3">
      <w:pPr>
        <w:pStyle w:val="Heading2"/>
        <w:tabs>
          <w:tab w:val="left" w:pos="300"/>
        </w:tabs>
        <w:ind w:left="284" w:hanging="284"/>
      </w:pPr>
      <w:r w:rsidRPr="00764B7D">
        <w:t>DL PRS Multiplexing with NR Signals / Channels</w:t>
      </w:r>
    </w:p>
    <w:p w14:paraId="4006D601" w14:textId="77777777" w:rsidR="00711EB3" w:rsidRPr="00764B7D" w:rsidRDefault="00711EB3" w:rsidP="00711EB3">
      <w:pPr>
        <w:pStyle w:val="3GPPAgreements"/>
        <w:numPr>
          <w:ilvl w:val="0"/>
          <w:numId w:val="0"/>
        </w:numPr>
      </w:pPr>
      <w:r w:rsidRPr="00764B7D">
        <w:t>The following views on DL PRS Multiplexing with other NR physical signals / channels were expressed in submitted contributions:</w:t>
      </w:r>
    </w:p>
    <w:p w14:paraId="614CB31C" w14:textId="77777777" w:rsidR="00711EB3" w:rsidRDefault="00711EB3" w:rsidP="00711EB3">
      <w:pPr>
        <w:pStyle w:val="3GPPAgreements"/>
        <w:ind w:left="284"/>
      </w:pPr>
      <w:r w:rsidRPr="003B381A">
        <w:lastRenderedPageBreak/>
        <w:t>The PRS from a cell is not mapped to RBs containing SSB/PDCCH/PDSCH from the same cell. UE shall assume that PRS from a cell is mapped to RBs containing SSB/PD</w:t>
      </w:r>
      <w:r>
        <w:t xml:space="preserve">CCH/PDSCH from a different cell </w:t>
      </w:r>
      <w:r w:rsidRPr="003B381A">
        <w:t xml:space="preserve">[Huawei, </w:t>
      </w:r>
      <w:r w:rsidRPr="003B381A">
        <w:fldChar w:fldCharType="begin"/>
      </w:r>
      <w:r w:rsidRPr="003B381A">
        <w:instrText xml:space="preserve"> REF _Ref21345367 \r \h  \* MERGEFORMAT </w:instrText>
      </w:r>
      <w:r w:rsidRPr="003B381A">
        <w:fldChar w:fldCharType="separate"/>
      </w:r>
      <w:r>
        <w:t>[1]</w:t>
      </w:r>
      <w:r w:rsidRPr="003B381A">
        <w:fldChar w:fldCharType="end"/>
      </w:r>
      <w:r w:rsidRPr="003B381A">
        <w:t>]</w:t>
      </w:r>
    </w:p>
    <w:p w14:paraId="568035B4" w14:textId="77777777" w:rsidR="00711EB3" w:rsidRDefault="00711EB3" w:rsidP="00711EB3">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0F990FE3" w14:textId="77777777" w:rsidR="00711EB3" w:rsidRPr="00C10183" w:rsidRDefault="00711EB3" w:rsidP="00711EB3">
      <w:pPr>
        <w:pStyle w:val="3GPPAgreements"/>
        <w:numPr>
          <w:ilvl w:val="1"/>
          <w:numId w:val="30"/>
        </w:numPr>
        <w:ind w:left="567"/>
      </w:pPr>
      <w:r w:rsidRPr="00842004">
        <w:t>The</w:t>
      </w:r>
      <w:r w:rsidRPr="00C10183">
        <w:t xml:space="preserve"> DL PRS transmission should avoid overlapping with SS/PBCH and PDCCH of the same cell </w:t>
      </w:r>
    </w:p>
    <w:p w14:paraId="7E03349A" w14:textId="77777777" w:rsidR="00711EB3" w:rsidRDefault="00711EB3" w:rsidP="00711EB3">
      <w:pPr>
        <w:pStyle w:val="3GPPAgreements"/>
        <w:numPr>
          <w:ilvl w:val="1"/>
          <w:numId w:val="30"/>
        </w:numPr>
        <w:ind w:left="567"/>
      </w:pPr>
      <w:r w:rsidRPr="00C10183">
        <w:t>The UE can ignore any DL PRS transmission that overlaps with SS/PBCH or PDCCH transmission of the serving cell</w:t>
      </w:r>
    </w:p>
    <w:p w14:paraId="5C06008A" w14:textId="77777777" w:rsidR="00711EB3" w:rsidRPr="000307A2" w:rsidRDefault="00711EB3" w:rsidP="00711EB3">
      <w:pPr>
        <w:pStyle w:val="3GPPAgreements"/>
        <w:numPr>
          <w:ilvl w:val="1"/>
          <w:numId w:val="30"/>
        </w:numPr>
        <w:ind w:left="567"/>
      </w:pPr>
      <w:r w:rsidRPr="000307A2">
        <w:t xml:space="preserve">The DL PRS can be transmitted in any symbol configured for DL transmission and the UE can ignore any DL PRS transmissions that overlaps with SS/PBCH or PDCCH transmission of the serving cell </w:t>
      </w:r>
    </w:p>
    <w:p w14:paraId="6D4F8D11" w14:textId="77777777" w:rsidR="00711EB3" w:rsidRDefault="00711EB3" w:rsidP="00711EB3">
      <w:pPr>
        <w:pStyle w:val="3GPPAgreements"/>
        <w:ind w:left="284"/>
      </w:pPr>
      <w:r>
        <w:rPr>
          <w:lang w:eastAsia="zh-CN"/>
        </w:rPr>
        <w:t>[</w:t>
      </w:r>
      <w:r>
        <w:t>CMCC</w:t>
      </w:r>
      <w:r>
        <w:rPr>
          <w:lang w:eastAsia="zh-CN"/>
        </w:rPr>
        <w:t xml:space="preserve">, </w:t>
      </w:r>
      <w:r>
        <w:rPr>
          <w:lang w:eastAsia="zh-CN"/>
        </w:rPr>
        <w:fldChar w:fldCharType="begin"/>
      </w:r>
      <w:r>
        <w:rPr>
          <w:lang w:eastAsia="zh-CN"/>
        </w:rPr>
        <w:instrText xml:space="preserve"> REF _Ref21740230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1FE3A456" w14:textId="77777777" w:rsidR="00711EB3" w:rsidRDefault="00711EB3" w:rsidP="00711EB3">
      <w:pPr>
        <w:pStyle w:val="3GPPAgreements"/>
        <w:numPr>
          <w:ilvl w:val="1"/>
          <w:numId w:val="30"/>
        </w:numPr>
        <w:ind w:left="567"/>
      </w:pPr>
      <w:r w:rsidRPr="005D2603">
        <w:t>The DL PRS shall not be mapped to resource elements allocated to the SS-PBCH block and the PDSCH scheduled by the PDCCH scrambled with SI-RNTI, P-RNTI, RA-RNTI from the serving TRP</w:t>
      </w:r>
    </w:p>
    <w:p w14:paraId="7B244517" w14:textId="77777777" w:rsidR="00711EB3" w:rsidRPr="005D2603" w:rsidRDefault="00711EB3" w:rsidP="00711EB3">
      <w:pPr>
        <w:pStyle w:val="3GPPAgreements"/>
        <w:numPr>
          <w:ilvl w:val="1"/>
          <w:numId w:val="30"/>
        </w:numPr>
        <w:ind w:left="567"/>
      </w:pPr>
      <w:r w:rsidRPr="009B1ED0">
        <w:rPr>
          <w:lang w:eastAsia="zh-CN"/>
        </w:rPr>
        <w:t xml:space="preserve">The DL PRS multiplexing with PDSCH scheduled by UE </w:t>
      </w:r>
      <w:r w:rsidRPr="009B1ED0">
        <w:t>da</w:t>
      </w:r>
      <w:r>
        <w:t>ta services should be supported</w:t>
      </w:r>
      <w:r>
        <w:rPr>
          <w:lang w:eastAsia="zh-CN"/>
        </w:rPr>
        <w:t xml:space="preserve"> </w:t>
      </w:r>
    </w:p>
    <w:p w14:paraId="397B78FE" w14:textId="77777777" w:rsidR="00711EB3" w:rsidRPr="008C2F6B" w:rsidRDefault="00711EB3" w:rsidP="00711EB3">
      <w:pPr>
        <w:pStyle w:val="3GPPAgreements"/>
        <w:ind w:left="284"/>
      </w:pPr>
      <w:r w:rsidRPr="008C2F6B">
        <w:t xml:space="preserve">DL PRS is not mapped to any RB that contains SS/PBCH </w:t>
      </w: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50DD8901" w14:textId="77777777" w:rsidR="00711EB3" w:rsidRPr="00CA4EB6" w:rsidRDefault="00711EB3" w:rsidP="00711EB3">
      <w:pPr>
        <w:pStyle w:val="3GPPAgreements"/>
        <w:ind w:left="284"/>
      </w:pPr>
      <w:r w:rsidRPr="008F4D2C">
        <w:t>UE is not expected to measure SSB at the configured DL PRS resources [CATT,]</w:t>
      </w:r>
    </w:p>
    <w:p w14:paraId="5DDDD84F" w14:textId="77777777" w:rsidR="00711EB3" w:rsidRPr="00CA4EB6" w:rsidRDefault="00711EB3" w:rsidP="00711EB3">
      <w:pPr>
        <w:pStyle w:val="3GPPAgreements"/>
        <w:ind w:left="284"/>
      </w:pPr>
      <w:r w:rsidRPr="00CA4EB6">
        <w:t xml:space="preserve">The design of nominal PRS resources’ locations should consider avoiding overlap with SSB </w:t>
      </w:r>
      <w:r w:rsidRPr="0033081F">
        <w:t xml:space="preserve">[ZTE, </w:t>
      </w:r>
      <w:r>
        <w:fldChar w:fldCharType="begin"/>
      </w:r>
      <w:r>
        <w:instrText xml:space="preserve"> REF _Ref21738753 \n \h </w:instrText>
      </w:r>
      <w:r>
        <w:fldChar w:fldCharType="separate"/>
      </w:r>
      <w:r>
        <w:t>[6]</w:t>
      </w:r>
      <w:r>
        <w:fldChar w:fldCharType="end"/>
      </w:r>
      <w:r w:rsidRPr="0033081F">
        <w:t>]</w:t>
      </w:r>
    </w:p>
    <w:p w14:paraId="22C02C96" w14:textId="77777777" w:rsidR="00711EB3" w:rsidRPr="000169BB" w:rsidRDefault="00711EB3" w:rsidP="00711EB3">
      <w:pPr>
        <w:pStyle w:val="3GPPAgreements"/>
        <w:ind w:left="284"/>
      </w:pPr>
      <w:r w:rsidRPr="000169BB">
        <w:t xml:space="preserve">PRS and SSB should not collide in the same RBs </w:t>
      </w:r>
      <w:r w:rsidRPr="003B381A">
        <w:t xml:space="preserve">[Mitsubishi, </w:t>
      </w:r>
      <w:r>
        <w:fldChar w:fldCharType="begin"/>
      </w:r>
      <w:r>
        <w:instrText xml:space="preserve"> REF _Ref21348517 \n \h </w:instrText>
      </w:r>
      <w:r>
        <w:fldChar w:fldCharType="separate"/>
      </w:r>
      <w:r>
        <w:t>[16]</w:t>
      </w:r>
      <w:r>
        <w:fldChar w:fldCharType="end"/>
      </w:r>
      <w:r w:rsidRPr="003B381A">
        <w:t>]</w:t>
      </w:r>
    </w:p>
    <w:p w14:paraId="417B40D2" w14:textId="77777777" w:rsidR="00711EB3" w:rsidRDefault="00711EB3" w:rsidP="00711EB3">
      <w:pPr>
        <w:pStyle w:val="3GPPAgreements"/>
        <w:ind w:left="284"/>
      </w:pPr>
      <w:r>
        <w:t xml:space="preserve">[Qualcomm, </w:t>
      </w:r>
      <w:r>
        <w:fldChar w:fldCharType="begin"/>
      </w:r>
      <w:r>
        <w:instrText xml:space="preserve"> REF _Ref21348482 \n \h </w:instrText>
      </w:r>
      <w:r>
        <w:fldChar w:fldCharType="separate"/>
      </w:r>
      <w:r>
        <w:t>[14]</w:t>
      </w:r>
      <w:r>
        <w:fldChar w:fldCharType="end"/>
      </w:r>
      <w:r>
        <w:t>]</w:t>
      </w:r>
    </w:p>
    <w:p w14:paraId="30729953" w14:textId="77777777" w:rsidR="00711EB3" w:rsidRPr="003B381A" w:rsidRDefault="00711EB3" w:rsidP="00711EB3">
      <w:pPr>
        <w:pStyle w:val="3GPPAgreements"/>
        <w:numPr>
          <w:ilvl w:val="1"/>
          <w:numId w:val="30"/>
        </w:numPr>
        <w:ind w:left="567"/>
      </w:pPr>
      <w:r w:rsidRPr="003B381A">
        <w:t xml:space="preserve"> When the UE is provided assistance data of the time/frequency occupancy of the SSBs of a TRP, for a PRS collision with an SSB from a TRP, the UE assumes that the PRS shall not be mapped on the collided symbols.</w:t>
      </w:r>
      <w:r>
        <w:t xml:space="preserve"> </w:t>
      </w:r>
      <w:r w:rsidRPr="003B381A">
        <w:t>FFS: Details on the related assistance data</w:t>
      </w:r>
    </w:p>
    <w:p w14:paraId="3770C13F" w14:textId="77777777" w:rsidR="00711EB3" w:rsidRPr="003B381A" w:rsidRDefault="00711EB3" w:rsidP="00711EB3">
      <w:pPr>
        <w:pStyle w:val="3GPPAgreements"/>
        <w:numPr>
          <w:ilvl w:val="1"/>
          <w:numId w:val="30"/>
        </w:numPr>
        <w:ind w:left="567"/>
      </w:pPr>
      <w:r w:rsidRPr="003B381A">
        <w:t>For a PRS collision with a PDSCH from a serving TRP scheduled by PDCCH scrambled with SI-RNTI, P-RNTI, RA-RNTI, the UE assumes that the PRS shall not be mapped on the colliding symbols.</w:t>
      </w:r>
    </w:p>
    <w:p w14:paraId="7BB25B49" w14:textId="77777777" w:rsidR="00711EB3" w:rsidRDefault="00711EB3" w:rsidP="00711EB3">
      <w:pPr>
        <w:pStyle w:val="3GPPAgreements"/>
        <w:numPr>
          <w:ilvl w:val="1"/>
          <w:numId w:val="30"/>
        </w:numPr>
        <w:ind w:left="567"/>
      </w:pPr>
      <w:r w:rsidRPr="003B381A">
        <w:t>For a PRS collision with a PDSCH from a TRP intended for URLLC traffic, the UE assumes that the PRS shall not be mapped on the colliding symbols.</w:t>
      </w:r>
    </w:p>
    <w:p w14:paraId="0464F1B7" w14:textId="77777777" w:rsidR="00711EB3" w:rsidRPr="00A357DE" w:rsidRDefault="00711EB3" w:rsidP="00711EB3">
      <w:pPr>
        <w:pStyle w:val="3GPPAgreements"/>
        <w:ind w:left="284"/>
      </w:pPr>
      <w:r w:rsidRPr="00A357DE">
        <w:t>PRS configuration should support coexistence with SSB and CORESETs</w:t>
      </w:r>
      <w:r>
        <w:t xml:space="preserve"> </w:t>
      </w: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F99A610" w14:textId="77777777" w:rsidR="00711EB3" w:rsidRDefault="00711EB3" w:rsidP="00711EB3">
      <w:pPr>
        <w:pStyle w:val="3GPPAgreements"/>
        <w:ind w:left="284"/>
      </w:pPr>
      <w:r w:rsidRPr="00F03D8B">
        <w:t>NR should consider that NR DL PRS can share resource with data service RBs to reduce the overhead.</w:t>
      </w:r>
      <w:r>
        <w:t xml:space="preserve">  </w:t>
      </w:r>
      <w:r w:rsidRPr="006D43ED">
        <w:t xml:space="preserve">[BUPT, </w:t>
      </w:r>
      <w:r>
        <w:fldChar w:fldCharType="begin"/>
      </w:r>
      <w:r>
        <w:instrText xml:space="preserve"> REF _Ref21739612 \n \h </w:instrText>
      </w:r>
      <w:r>
        <w:fldChar w:fldCharType="separate"/>
      </w:r>
      <w:r>
        <w:t>[12]</w:t>
      </w:r>
      <w:r>
        <w:fldChar w:fldCharType="end"/>
      </w:r>
      <w:r w:rsidRPr="006D43ED">
        <w:t>]</w:t>
      </w:r>
    </w:p>
    <w:p w14:paraId="34849093" w14:textId="77777777" w:rsidR="00711EB3" w:rsidRPr="002575A1" w:rsidRDefault="00711EB3" w:rsidP="00711EB3">
      <w:pPr>
        <w:pStyle w:val="3GPPAgreements"/>
        <w:ind w:left="284"/>
      </w:pPr>
      <w:r w:rsidRPr="002575A1">
        <w:t>New NR PRS being deployed from the first symbol of a slot should be supported and if overlapping between CORESET and PRS happens, PRS can be punctured. If PRS collides with serving cell SSB, it can be punctured.</w:t>
      </w:r>
      <w:r>
        <w:t xml:space="preserve">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5CAB2C4B" w14:textId="77777777" w:rsidR="00711EB3" w:rsidRDefault="00711EB3" w:rsidP="00CD44BC">
      <w:pPr>
        <w:pStyle w:val="3GPPText"/>
      </w:pPr>
    </w:p>
    <w:p w14:paraId="2DCF31BB" w14:textId="77777777" w:rsidR="00711EB3" w:rsidRDefault="00711EB3" w:rsidP="00711EB3">
      <w:pPr>
        <w:pStyle w:val="3GPPAgreements"/>
        <w:numPr>
          <w:ilvl w:val="0"/>
          <w:numId w:val="0"/>
        </w:numPr>
      </w:pPr>
      <w:r>
        <w:t xml:space="preserve">Majority of companies discuss issue of SSB, </w:t>
      </w:r>
      <w:proofErr w:type="gramStart"/>
      <w:r>
        <w:t>PDCCH(</w:t>
      </w:r>
      <w:proofErr w:type="gramEnd"/>
      <w:r>
        <w:t>CORESET) collisions with DL PRS transmissions and UE behaviour. One company raised issue related to URLLC transmission handling. For proper DL PRS reception and accurate estimation of signal location parameters, DL PRS collisions with other signals should be avoided and even support of FDM transmission is not desirable.</w:t>
      </w:r>
    </w:p>
    <w:p w14:paraId="00B3AFC6" w14:textId="77777777" w:rsidR="00711EB3" w:rsidRPr="00C10183" w:rsidRDefault="00711EB3" w:rsidP="00CD44BC">
      <w:pPr>
        <w:pStyle w:val="3GPPText"/>
      </w:pPr>
    </w:p>
    <w:p w14:paraId="086AF46F" w14:textId="77777777" w:rsidR="00711EB3" w:rsidRPr="00566C37" w:rsidRDefault="00711EB3" w:rsidP="00711EB3">
      <w:pPr>
        <w:pStyle w:val="3GPPAgreements"/>
        <w:numPr>
          <w:ilvl w:val="0"/>
          <w:numId w:val="0"/>
        </w:numPr>
        <w:rPr>
          <w:highlight w:val="yellow"/>
        </w:rPr>
      </w:pPr>
      <w:r w:rsidRPr="00B0224D">
        <w:rPr>
          <w:highlight w:val="cyan"/>
        </w:rPr>
        <w:t>Proposal for discussion:</w:t>
      </w:r>
    </w:p>
    <w:p w14:paraId="0A2FEDF7" w14:textId="57A4873A" w:rsidR="00711EB3" w:rsidRPr="001B3A1B" w:rsidRDefault="00711EB3" w:rsidP="00711EB3">
      <w:pPr>
        <w:pStyle w:val="3GPPAgreements"/>
        <w:ind w:left="284"/>
      </w:pPr>
      <w:r w:rsidRPr="001B3A1B">
        <w:t xml:space="preserve">UE is not expected to be configured with DL PRS </w:t>
      </w:r>
      <w:r w:rsidR="00CD44BC">
        <w:t xml:space="preserve">reception </w:t>
      </w:r>
      <w:r w:rsidRPr="001B3A1B">
        <w:t xml:space="preserve">on resources </w:t>
      </w:r>
      <w:r>
        <w:t>allocated</w:t>
      </w:r>
      <w:r w:rsidRPr="001B3A1B">
        <w:t xml:space="preserve"> for SSB and PDCCH</w:t>
      </w:r>
      <w:r>
        <w:t xml:space="preserve"> (CORESET)</w:t>
      </w:r>
      <w:r w:rsidRPr="001B3A1B">
        <w:t xml:space="preserve"> transmissions.</w:t>
      </w:r>
    </w:p>
    <w:p w14:paraId="6BC8DF14" w14:textId="77777777" w:rsidR="00711EB3" w:rsidRPr="00566C37" w:rsidRDefault="00711EB3" w:rsidP="00711EB3">
      <w:pPr>
        <w:pStyle w:val="3GPPAgreements"/>
        <w:numPr>
          <w:ilvl w:val="0"/>
          <w:numId w:val="0"/>
        </w:numPr>
        <w:rPr>
          <w:highlight w:val="yellow"/>
        </w:rPr>
      </w:pPr>
    </w:p>
    <w:p w14:paraId="097E36DB" w14:textId="77777777" w:rsidR="00370F12" w:rsidRPr="00FE2DF3" w:rsidRDefault="00370F12" w:rsidP="00370F12">
      <w:pPr>
        <w:pStyle w:val="Heading2"/>
        <w:tabs>
          <w:tab w:val="left" w:pos="300"/>
        </w:tabs>
        <w:ind w:left="284" w:hanging="284"/>
      </w:pPr>
      <w:r w:rsidRPr="00FE2DF3">
        <w:lastRenderedPageBreak/>
        <w:t>DL PRS TX Schedule</w:t>
      </w:r>
    </w:p>
    <w:p w14:paraId="4A0B3252" w14:textId="77777777" w:rsidR="00370F12" w:rsidRPr="00144318" w:rsidRDefault="00370F12" w:rsidP="00370F12">
      <w:pPr>
        <w:pStyle w:val="3GPPAgreements"/>
        <w:numPr>
          <w:ilvl w:val="0"/>
          <w:numId w:val="0"/>
        </w:numPr>
      </w:pPr>
      <w:r w:rsidRPr="00144318">
        <w:t xml:space="preserve">The following views were expressed with respect to </w:t>
      </w:r>
      <w:r>
        <w:t xml:space="preserve">scheduling for </w:t>
      </w:r>
      <w:r w:rsidRPr="00144318">
        <w:t>DL PRS:</w:t>
      </w:r>
    </w:p>
    <w:p w14:paraId="2A96478F" w14:textId="77777777" w:rsidR="00370F12" w:rsidRPr="00FF3AF5" w:rsidRDefault="00370F12" w:rsidP="00370F12">
      <w:pPr>
        <w:pStyle w:val="3GPPAgreements"/>
        <w:ind w:left="284"/>
      </w:pPr>
      <w:r w:rsidRPr="00FF3AF5">
        <w:t xml:space="preserve">Indicate PRS schedule with active PRS resource bit string and PRS resource set muting string </w:t>
      </w:r>
      <w:r w:rsidRPr="0033081F">
        <w:t xml:space="preserve">[ZTE, </w:t>
      </w:r>
      <w:r>
        <w:fldChar w:fldCharType="begin"/>
      </w:r>
      <w:r>
        <w:instrText xml:space="preserve"> REF _Ref21738753 \n \h </w:instrText>
      </w:r>
      <w:r>
        <w:fldChar w:fldCharType="separate"/>
      </w:r>
      <w:r>
        <w:t>[6]</w:t>
      </w:r>
      <w:r>
        <w:fldChar w:fldCharType="end"/>
      </w:r>
      <w:r w:rsidRPr="0033081F">
        <w:t>]</w:t>
      </w:r>
      <w:r>
        <w:t xml:space="preserve"> </w:t>
      </w:r>
    </w:p>
    <w:p w14:paraId="624415A2" w14:textId="77777777" w:rsidR="00370F12" w:rsidRDefault="00370F12" w:rsidP="00370F12">
      <w:pPr>
        <w:pStyle w:val="3GPPAgreements"/>
        <w:ind w:left="284"/>
      </w:pPr>
      <w:r w:rsidRPr="002575A1">
        <w:t>There is no need to introduce additional interference randomization across PRS signals and sharing between NR DL PRS resources and other transmissions including data/</w:t>
      </w:r>
      <w:r>
        <w:t xml:space="preserve">control should not be supported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p>
    <w:p w14:paraId="68FEDC23" w14:textId="77777777" w:rsidR="00370F12" w:rsidRDefault="00370F12" w:rsidP="00370F12">
      <w:pPr>
        <w:pStyle w:val="3GPPAgreements"/>
        <w:ind w:left="284"/>
      </w:pPr>
      <w:r w:rsidRPr="00EB7DD8">
        <w:t>NR supports DL PRS transmission schedule based on pseudo random generator (e.g. with uniform distribution) that provides resource index for each DL PRS transmission (PRS ID) in each DL PRS occasion</w:t>
      </w:r>
      <w:r>
        <w:t xml:space="preserve">. Contribution proposed comprehensive framework on how to improve DL PRS transmission schedule and randomize interference. </w:t>
      </w:r>
      <w:r w:rsidRPr="000D62D1">
        <w:t xml:space="preserve">[Intel, </w:t>
      </w:r>
      <w:r>
        <w:fldChar w:fldCharType="begin"/>
      </w:r>
      <w:r>
        <w:instrText xml:space="preserve"> REF _Ref21348278 \n \h </w:instrText>
      </w:r>
      <w:r>
        <w:fldChar w:fldCharType="separate"/>
      </w:r>
      <w:r>
        <w:t>[9]</w:t>
      </w:r>
      <w:r>
        <w:fldChar w:fldCharType="end"/>
      </w:r>
      <w:r w:rsidRPr="000D62D1">
        <w:t>]</w:t>
      </w:r>
    </w:p>
    <w:p w14:paraId="14502753" w14:textId="77777777" w:rsidR="00370F12" w:rsidRDefault="00370F12" w:rsidP="00370F12">
      <w:pPr>
        <w:pStyle w:val="3GPPText"/>
      </w:pPr>
      <w:r>
        <w:t>Other companies have not commented on DL PRS TX Schedule and seems assume that pre-configuration of resources and muting is sufficient to determine transmission of DL PRS in Rel.16 and thus additional mechanisms are not needed.</w:t>
      </w:r>
    </w:p>
    <w:p w14:paraId="62015140" w14:textId="77777777" w:rsidR="00370F12" w:rsidRPr="00FE2DF3" w:rsidRDefault="00370F12" w:rsidP="00370F12">
      <w:pPr>
        <w:pStyle w:val="3GPPText"/>
        <w:rPr>
          <w:highlight w:val="yellow"/>
        </w:rPr>
      </w:pPr>
    </w:p>
    <w:p w14:paraId="6796E3A2" w14:textId="77777777" w:rsidR="00370F12" w:rsidRDefault="00370F12" w:rsidP="00370F12">
      <w:pPr>
        <w:pStyle w:val="3GPPAgreements"/>
        <w:numPr>
          <w:ilvl w:val="0"/>
          <w:numId w:val="0"/>
        </w:numPr>
        <w:rPr>
          <w:highlight w:val="cyan"/>
        </w:rPr>
      </w:pPr>
      <w:r w:rsidRPr="003B381A">
        <w:rPr>
          <w:highlight w:val="cyan"/>
        </w:rPr>
        <w:t>Proposal for discussion:</w:t>
      </w:r>
    </w:p>
    <w:p w14:paraId="22A7A076" w14:textId="24C3291E" w:rsidR="00370F12" w:rsidRPr="00192BB4" w:rsidRDefault="00CD44BC" w:rsidP="00370F12">
      <w:pPr>
        <w:pStyle w:val="3GPPAgreements"/>
        <w:ind w:left="284"/>
      </w:pPr>
      <w:r>
        <w:t xml:space="preserve">Conclude </w:t>
      </w:r>
      <w:r w:rsidR="00370F12">
        <w:t>that d</w:t>
      </w:r>
      <w:r w:rsidR="00370F12" w:rsidRPr="00192BB4">
        <w:t xml:space="preserve">edicated DL PRS transmission schedule </w:t>
      </w:r>
      <w:r w:rsidR="00370F12">
        <w:t>to randomize interference can be considered in future releases</w:t>
      </w:r>
    </w:p>
    <w:p w14:paraId="13C383D8" w14:textId="77777777" w:rsidR="00370F12" w:rsidRPr="00566C37" w:rsidRDefault="00370F12" w:rsidP="00370F12">
      <w:pPr>
        <w:pStyle w:val="3GPPText"/>
        <w:rPr>
          <w:highlight w:val="yellow"/>
        </w:rPr>
      </w:pPr>
    </w:p>
    <w:p w14:paraId="5F1EEDDC" w14:textId="77777777" w:rsidR="005879DE" w:rsidRPr="00D77F5B" w:rsidRDefault="005879DE" w:rsidP="005879DE">
      <w:pPr>
        <w:pStyle w:val="Heading2"/>
        <w:tabs>
          <w:tab w:val="left" w:pos="300"/>
        </w:tabs>
        <w:ind w:left="284" w:hanging="284"/>
      </w:pPr>
      <w:r w:rsidRPr="00D77F5B">
        <w:t>Number of DL PRS Antenna Ports</w:t>
      </w:r>
    </w:p>
    <w:p w14:paraId="4097FD32" w14:textId="77777777" w:rsidR="005879DE" w:rsidRPr="00D77F5B" w:rsidRDefault="005879DE" w:rsidP="005879DE">
      <w:pPr>
        <w:pStyle w:val="3GPPText"/>
      </w:pPr>
      <w:r w:rsidRPr="00D77F5B">
        <w:t>Multiple contributions proposed support of two antenna ports for DL PRS transmission, while many companies expressed the view that one port per PRS re</w:t>
      </w:r>
      <w:r w:rsidR="00D77F5B">
        <w:t>source is sufficient for Rel-16.</w:t>
      </w:r>
      <w:r w:rsidRPr="00D77F5B">
        <w:t xml:space="preserve"> </w:t>
      </w:r>
    </w:p>
    <w:p w14:paraId="21D92CB3" w14:textId="77777777" w:rsidR="00EF1130" w:rsidRPr="00EF1130" w:rsidRDefault="00EF1130" w:rsidP="003A06DF">
      <w:pPr>
        <w:pStyle w:val="3GPPAgreements"/>
        <w:ind w:left="284"/>
      </w:pPr>
      <w:r w:rsidRPr="00EF1130">
        <w:t xml:space="preserve">DL PRS transmission does not support 2 antenna ports, </w:t>
      </w:r>
      <w:r w:rsidR="00BA07E2" w:rsidRPr="003B381A">
        <w:t xml:space="preserve">[OPPO, </w:t>
      </w:r>
      <w:r w:rsidR="00BA07E2" w:rsidRPr="003B381A">
        <w:fldChar w:fldCharType="begin"/>
      </w:r>
      <w:r w:rsidR="00BA07E2" w:rsidRPr="003B381A">
        <w:instrText xml:space="preserve"> REF _Ref21345711 \r \h  \* MERGEFORMAT </w:instrText>
      </w:r>
      <w:r w:rsidR="00BA07E2" w:rsidRPr="003B381A">
        <w:fldChar w:fldCharType="separate"/>
      </w:r>
      <w:r w:rsidR="00BA07E2">
        <w:t>[2]</w:t>
      </w:r>
      <w:r w:rsidR="00BA07E2" w:rsidRPr="003B381A">
        <w:fldChar w:fldCharType="end"/>
      </w:r>
      <w:r w:rsidR="00BA07E2" w:rsidRPr="003B381A">
        <w:t>]</w:t>
      </w:r>
      <w:r w:rsidRPr="00EF1130">
        <w:t xml:space="preserve"> </w:t>
      </w:r>
    </w:p>
    <w:p w14:paraId="23949816" w14:textId="77777777" w:rsidR="00D77F5B" w:rsidRDefault="00D77F5B" w:rsidP="003A06DF">
      <w:pPr>
        <w:pStyle w:val="3GPPAgreements"/>
        <w:ind w:left="284"/>
      </w:pPr>
      <w:r w:rsidRPr="002575A1">
        <w:t xml:space="preserve">No need to support more </w:t>
      </w:r>
      <w:r>
        <w:t xml:space="preserve">than one DL PRS </w:t>
      </w:r>
      <w:proofErr w:type="spellStart"/>
      <w:r>
        <w:t>Tx</w:t>
      </w:r>
      <w:proofErr w:type="spellEnd"/>
      <w:r>
        <w:t xml:space="preserve"> antenna port </w:t>
      </w:r>
      <w:r w:rsidR="008D0A8F" w:rsidRPr="003B381A">
        <w:t xml:space="preserve">[CATT, </w:t>
      </w:r>
      <w:r w:rsidR="008D0A8F" w:rsidRPr="003B381A">
        <w:fldChar w:fldCharType="begin"/>
      </w:r>
      <w:r w:rsidR="008D0A8F" w:rsidRPr="003B381A">
        <w:instrText xml:space="preserve"> REF _Ref21348171 \r \h  \* MERGEFORMAT </w:instrText>
      </w:r>
      <w:r w:rsidR="008D0A8F" w:rsidRPr="003B381A">
        <w:fldChar w:fldCharType="separate"/>
      </w:r>
      <w:r w:rsidR="008D0A8F">
        <w:t>[5]</w:t>
      </w:r>
      <w:r w:rsidR="008D0A8F" w:rsidRPr="003B381A">
        <w:fldChar w:fldCharType="end"/>
      </w:r>
      <w:r w:rsidR="008D0A8F" w:rsidRPr="003B381A">
        <w:t>]</w:t>
      </w:r>
    </w:p>
    <w:p w14:paraId="169B3B4B" w14:textId="77777777" w:rsidR="00850DA0" w:rsidRPr="00850DA0" w:rsidRDefault="00850DA0" w:rsidP="003A06DF">
      <w:pPr>
        <w:pStyle w:val="3GPPAgreements"/>
        <w:ind w:left="284"/>
      </w:pPr>
      <w:r w:rsidRPr="00850DA0">
        <w:t xml:space="preserve">Only one antenna port per DL PRS resource is supported </w:t>
      </w:r>
      <w:r w:rsidR="008D0A8F" w:rsidRPr="003B381A">
        <w:t xml:space="preserve">[vivo, </w:t>
      </w:r>
      <w:r w:rsidR="008D0A8F" w:rsidRPr="003B381A">
        <w:fldChar w:fldCharType="begin"/>
      </w:r>
      <w:r w:rsidR="008D0A8F" w:rsidRPr="003B381A">
        <w:instrText xml:space="preserve"> REF _Ref21347006 \r \h  \* MERGEFORMAT </w:instrText>
      </w:r>
      <w:r w:rsidR="008D0A8F" w:rsidRPr="003B381A">
        <w:fldChar w:fldCharType="separate"/>
      </w:r>
      <w:r w:rsidR="008D0A8F">
        <w:t>[4]</w:t>
      </w:r>
      <w:r w:rsidR="008D0A8F" w:rsidRPr="003B381A">
        <w:fldChar w:fldCharType="end"/>
      </w:r>
      <w:r w:rsidR="008D0A8F" w:rsidRPr="003B381A">
        <w:t>]</w:t>
      </w:r>
    </w:p>
    <w:p w14:paraId="5C3E61AB" w14:textId="77777777" w:rsidR="00282C63" w:rsidRPr="00680613" w:rsidRDefault="00282C63" w:rsidP="003A06DF">
      <w:pPr>
        <w:pStyle w:val="3GPPAgreements"/>
        <w:ind w:left="284"/>
      </w:pPr>
      <w:r w:rsidRPr="00282C63">
        <w:t xml:space="preserve">Single antenna port is sufficient for PRS signal and multiple antenna ports should not be supported </w:t>
      </w:r>
      <w:r w:rsidR="006917AD" w:rsidRPr="003B381A">
        <w:t xml:space="preserve">[Samsung, </w:t>
      </w:r>
      <w:r w:rsidR="006917AD" w:rsidRPr="003B381A">
        <w:fldChar w:fldCharType="begin"/>
      </w:r>
      <w:r w:rsidR="006917AD" w:rsidRPr="003B381A">
        <w:instrText xml:space="preserve"> REF _Ref21348071 \r \h  \* MERGEFORMAT </w:instrText>
      </w:r>
      <w:r w:rsidR="006917AD" w:rsidRPr="003B381A">
        <w:fldChar w:fldCharType="separate"/>
      </w:r>
      <w:r w:rsidR="006917AD">
        <w:t>[7]</w:t>
      </w:r>
      <w:r w:rsidR="006917AD" w:rsidRPr="003B381A">
        <w:fldChar w:fldCharType="end"/>
      </w:r>
      <w:r w:rsidR="006917AD" w:rsidRPr="003B381A">
        <w:t>]</w:t>
      </w:r>
    </w:p>
    <w:p w14:paraId="6035CA84" w14:textId="555E626E" w:rsidR="003603D8" w:rsidRPr="00680613" w:rsidRDefault="003603D8" w:rsidP="003A06DF">
      <w:pPr>
        <w:pStyle w:val="3GPPAgreements"/>
        <w:ind w:left="284"/>
      </w:pPr>
      <w:r w:rsidRPr="00680613">
        <w:t xml:space="preserve">Not support 2-port NR PRS resource in Rel-16 </w:t>
      </w:r>
      <w:r w:rsidR="002A3102" w:rsidRPr="00A476C4">
        <w:t xml:space="preserve">[LGE, </w:t>
      </w:r>
      <w:r w:rsidR="002A3102">
        <w:fldChar w:fldCharType="begin"/>
      </w:r>
      <w:r w:rsidR="002A3102">
        <w:instrText xml:space="preserve"> REF _Ref21739846 \n \h </w:instrText>
      </w:r>
      <w:r w:rsidR="002A3102">
        <w:fldChar w:fldCharType="separate"/>
      </w:r>
      <w:r w:rsidR="002A3102">
        <w:t>[8]</w:t>
      </w:r>
      <w:r w:rsidR="002A3102">
        <w:fldChar w:fldCharType="end"/>
      </w:r>
      <w:r w:rsidR="002A3102" w:rsidRPr="00A476C4">
        <w:t>]</w:t>
      </w:r>
    </w:p>
    <w:p w14:paraId="0AA70B4A" w14:textId="7C6917FE" w:rsidR="00680613" w:rsidRPr="00680613" w:rsidRDefault="00680613" w:rsidP="003A06DF">
      <w:pPr>
        <w:pStyle w:val="3GPPAgreements"/>
        <w:ind w:left="284"/>
      </w:pPr>
      <w:r w:rsidRPr="00680613">
        <w:t xml:space="preserve">Two antenna ports can be supported for UE-specific DL PRS transmission </w:t>
      </w:r>
      <w:r w:rsidR="002A3102">
        <w:t xml:space="preserve">[Sony, </w:t>
      </w:r>
      <w:r w:rsidR="002A3102">
        <w:fldChar w:fldCharType="begin"/>
      </w:r>
      <w:r w:rsidR="002A3102">
        <w:instrText xml:space="preserve"> REF _Ref21739757 \n \h </w:instrText>
      </w:r>
      <w:r w:rsidR="002A3102">
        <w:fldChar w:fldCharType="separate"/>
      </w:r>
      <w:r w:rsidR="002A3102">
        <w:t>[10]</w:t>
      </w:r>
      <w:r w:rsidR="002A3102">
        <w:fldChar w:fldCharType="end"/>
      </w:r>
      <w:r w:rsidR="002A3102">
        <w:t>]</w:t>
      </w:r>
    </w:p>
    <w:p w14:paraId="4568C77C" w14:textId="6BDF7D8E" w:rsidR="00CA3711" w:rsidRPr="00AA21E7" w:rsidRDefault="00CA3711" w:rsidP="003A06DF">
      <w:pPr>
        <w:pStyle w:val="3GPPAgreements"/>
        <w:ind w:left="284"/>
      </w:pPr>
      <w:r w:rsidRPr="00AA21E7">
        <w:t xml:space="preserve">NR should support the multiple antenna ports transmission of NR DL PRS </w:t>
      </w:r>
      <w:r w:rsidR="007D728B" w:rsidRPr="006D43ED">
        <w:t xml:space="preserve">[BUPT, </w:t>
      </w:r>
      <w:r w:rsidR="007D728B">
        <w:fldChar w:fldCharType="begin"/>
      </w:r>
      <w:r w:rsidR="007D728B">
        <w:instrText xml:space="preserve"> REF _Ref21739612 \n \h </w:instrText>
      </w:r>
      <w:r w:rsidR="007D728B">
        <w:fldChar w:fldCharType="separate"/>
      </w:r>
      <w:r w:rsidR="007D728B">
        <w:t>[12]</w:t>
      </w:r>
      <w:r w:rsidR="007D728B">
        <w:fldChar w:fldCharType="end"/>
      </w:r>
      <w:r w:rsidR="007D728B" w:rsidRPr="006D43ED">
        <w:t>]</w:t>
      </w:r>
    </w:p>
    <w:p w14:paraId="5FB9C353" w14:textId="315F91B4" w:rsidR="00AA21E7" w:rsidRPr="00AA21E7" w:rsidRDefault="00AA21E7" w:rsidP="003A06DF">
      <w:pPr>
        <w:pStyle w:val="3GPPAgreements"/>
        <w:ind w:left="284"/>
      </w:pPr>
      <w:r w:rsidRPr="00AA21E7">
        <w:t xml:space="preserve">Only 1 port per PRS resource is defined in NR Rel-16 specification </w:t>
      </w:r>
      <w:r w:rsidR="00D92101">
        <w:t xml:space="preserve">[Qualcomm, </w:t>
      </w:r>
      <w:r w:rsidR="00D92101">
        <w:fldChar w:fldCharType="begin"/>
      </w:r>
      <w:r w:rsidR="00D92101">
        <w:instrText xml:space="preserve"> REF _Ref21348482 \n \h </w:instrText>
      </w:r>
      <w:r w:rsidR="00D92101">
        <w:fldChar w:fldCharType="separate"/>
      </w:r>
      <w:r w:rsidR="00D92101">
        <w:t>[14]</w:t>
      </w:r>
      <w:r w:rsidR="00D92101">
        <w:fldChar w:fldCharType="end"/>
      </w:r>
      <w:r w:rsidR="00D92101">
        <w:t>]</w:t>
      </w:r>
    </w:p>
    <w:p w14:paraId="74873AD7" w14:textId="77777777" w:rsidR="001567EE" w:rsidRPr="00A357DE" w:rsidRDefault="001567EE" w:rsidP="003A06DF">
      <w:pPr>
        <w:pStyle w:val="3GPPAgreements"/>
        <w:ind w:left="284"/>
      </w:pPr>
      <w:r>
        <w:t xml:space="preserve">The PRS has one port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02E93555" w14:textId="77777777" w:rsidR="005879DE" w:rsidRPr="00566C37" w:rsidRDefault="005879DE" w:rsidP="005879DE">
      <w:pPr>
        <w:pStyle w:val="3GPPText"/>
        <w:rPr>
          <w:highlight w:val="yellow"/>
        </w:rPr>
      </w:pPr>
    </w:p>
    <w:p w14:paraId="47AFAEA8" w14:textId="77777777" w:rsidR="005879DE" w:rsidRPr="001567EE" w:rsidRDefault="005879DE" w:rsidP="005879DE">
      <w:pPr>
        <w:pStyle w:val="3GPPText"/>
      </w:pPr>
      <w:r w:rsidRPr="001567EE">
        <w:t>Based on review of contributions, the diverse views are expressed and lack of consensus to support two port DL PRS transmission can be reported. Therefore, we have following proposal:</w:t>
      </w:r>
    </w:p>
    <w:p w14:paraId="39CC4664" w14:textId="77777777" w:rsidR="005879DE" w:rsidRPr="00566C37" w:rsidRDefault="005879DE" w:rsidP="005879DE">
      <w:pPr>
        <w:pStyle w:val="3GPPText"/>
        <w:rPr>
          <w:highlight w:val="yellow"/>
        </w:rPr>
      </w:pPr>
    </w:p>
    <w:p w14:paraId="6CB52F42" w14:textId="77777777" w:rsidR="001567EE" w:rsidRDefault="001567EE" w:rsidP="00EB6506">
      <w:pPr>
        <w:pStyle w:val="3GPPAgreements"/>
        <w:numPr>
          <w:ilvl w:val="0"/>
          <w:numId w:val="0"/>
        </w:numPr>
        <w:rPr>
          <w:highlight w:val="cyan"/>
        </w:rPr>
      </w:pPr>
      <w:r w:rsidRPr="003B381A">
        <w:rPr>
          <w:highlight w:val="cyan"/>
        </w:rPr>
        <w:t>Proposal for discussion:</w:t>
      </w:r>
    </w:p>
    <w:p w14:paraId="7DE2FB5F" w14:textId="77777777" w:rsidR="005879DE" w:rsidRPr="001567EE" w:rsidRDefault="005879DE" w:rsidP="00C71A0E">
      <w:pPr>
        <w:pStyle w:val="3GPPAgreements"/>
        <w:ind w:left="284"/>
      </w:pPr>
      <w:r w:rsidRPr="001567EE">
        <w:t xml:space="preserve">Two port DL PRS transmission per DL PRS Resource </w:t>
      </w:r>
      <w:r w:rsidR="00EB6506">
        <w:t>can be further considered in future releases</w:t>
      </w:r>
    </w:p>
    <w:p w14:paraId="07D26A38" w14:textId="77777777" w:rsidR="005879DE" w:rsidRPr="00566C37" w:rsidRDefault="005879DE" w:rsidP="00EB6506">
      <w:pPr>
        <w:pStyle w:val="3GPPAgreements"/>
        <w:numPr>
          <w:ilvl w:val="0"/>
          <w:numId w:val="0"/>
        </w:numPr>
        <w:rPr>
          <w:highlight w:val="yellow"/>
        </w:rPr>
      </w:pPr>
    </w:p>
    <w:p w14:paraId="2E419FD1" w14:textId="77777777" w:rsidR="005879DE" w:rsidRPr="008A195E" w:rsidRDefault="005879DE" w:rsidP="005879DE">
      <w:pPr>
        <w:pStyle w:val="Heading2"/>
        <w:tabs>
          <w:tab w:val="left" w:pos="300"/>
        </w:tabs>
        <w:ind w:left="284" w:hanging="284"/>
      </w:pPr>
      <w:r w:rsidRPr="008A195E">
        <w:t xml:space="preserve">Cyclic Shift for DL PRS </w:t>
      </w:r>
    </w:p>
    <w:p w14:paraId="269CD49E" w14:textId="77777777" w:rsidR="005879DE" w:rsidRPr="008A195E" w:rsidRDefault="008A195E" w:rsidP="005879DE">
      <w:pPr>
        <w:pStyle w:val="3GPPText"/>
      </w:pPr>
      <w:r>
        <w:t>Several companies have</w:t>
      </w:r>
      <w:r w:rsidR="005879DE" w:rsidRPr="008A195E">
        <w:t xml:space="preserve"> expressed view on support cyclic shift and ZC sequences for the DL PRS transmission:</w:t>
      </w:r>
    </w:p>
    <w:p w14:paraId="69957402" w14:textId="35B62600" w:rsidR="008A195E" w:rsidRDefault="008A195E" w:rsidP="003A06DF">
      <w:pPr>
        <w:pStyle w:val="3GPPAgreements"/>
        <w:ind w:left="284"/>
      </w:pPr>
      <w:r w:rsidRPr="003B381A">
        <w:t>The cyclic shift operation can also be considered among several TPs by using same seed for scrambling. The small area deployment which results in small propagation delay could be the use case</w:t>
      </w:r>
      <w:r>
        <w:t xml:space="preserve"> </w:t>
      </w:r>
      <w:r w:rsidR="00C7773A">
        <w:t>[</w:t>
      </w:r>
      <w:proofErr w:type="spellStart"/>
      <w:r w:rsidR="00C7773A">
        <w:t>MediaTek</w:t>
      </w:r>
      <w:proofErr w:type="spellEnd"/>
      <w:r w:rsidR="00C7773A">
        <w:t xml:space="preserve">, </w:t>
      </w:r>
      <w:r w:rsidR="00C7773A">
        <w:fldChar w:fldCharType="begin"/>
      </w:r>
      <w:r w:rsidR="00C7773A">
        <w:instrText xml:space="preserve"> REF _Ref21739472 \n \h </w:instrText>
      </w:r>
      <w:r w:rsidR="00C7773A">
        <w:fldChar w:fldCharType="separate"/>
      </w:r>
      <w:r w:rsidR="00C7773A">
        <w:t>[13]</w:t>
      </w:r>
      <w:r w:rsidR="00C7773A">
        <w:fldChar w:fldCharType="end"/>
      </w:r>
      <w:r w:rsidR="00C7773A">
        <w:t>]</w:t>
      </w:r>
    </w:p>
    <w:p w14:paraId="25905CED" w14:textId="77777777" w:rsidR="008A195E" w:rsidRDefault="000B18BC" w:rsidP="003A06DF">
      <w:pPr>
        <w:pStyle w:val="3GPPAgreements"/>
        <w:ind w:left="284"/>
      </w:pPr>
      <w:r w:rsidRPr="003B381A">
        <w:t>[</w:t>
      </w:r>
      <w:r>
        <w:t>Erics</w:t>
      </w:r>
      <w:r w:rsidRPr="003B381A">
        <w:t xml:space="preserve">son, </w:t>
      </w:r>
      <w:r>
        <w:fldChar w:fldCharType="begin"/>
      </w:r>
      <w:r>
        <w:instrText xml:space="preserve"> REF _Ref21348641 \r \h </w:instrText>
      </w:r>
      <w:r>
        <w:fldChar w:fldCharType="separate"/>
      </w:r>
      <w:r>
        <w:t>[17]</w:t>
      </w:r>
      <w:r>
        <w:fldChar w:fldCharType="end"/>
      </w:r>
      <w:r w:rsidRPr="003B381A">
        <w:t>]</w:t>
      </w:r>
    </w:p>
    <w:p w14:paraId="2E49AEAA" w14:textId="477B94FA" w:rsidR="008A195E" w:rsidRPr="008A195E" w:rsidRDefault="008A195E" w:rsidP="00C71A0E">
      <w:pPr>
        <w:pStyle w:val="3GPPAgreements"/>
        <w:numPr>
          <w:ilvl w:val="1"/>
          <w:numId w:val="30"/>
        </w:numPr>
        <w:ind w:left="567"/>
      </w:pPr>
      <w:r w:rsidRPr="008A195E">
        <w:t>Support cyclic shifts αm=2π∙</w:t>
      </w:r>
      <w:proofErr w:type="spellStart"/>
      <w:r w:rsidRPr="008A195E">
        <w:t>mM</w:t>
      </w:r>
      <w:proofErr w:type="spellEnd"/>
      <w:r w:rsidRPr="008A195E">
        <w:t xml:space="preserve"> with m=0</w:t>
      </w:r>
      <w:proofErr w:type="gramStart"/>
      <w:r w:rsidRPr="008A195E">
        <w:t>,1,2</w:t>
      </w:r>
      <w:proofErr w:type="gramEnd"/>
      <w:r w:rsidRPr="008A195E">
        <w:t>,…,M-1 and with the maximum number of cyclic shifts M configurable as 1, 12, 24, 48 or 96.</w:t>
      </w:r>
    </w:p>
    <w:p w14:paraId="5BBE7CEF" w14:textId="77777777" w:rsidR="008A195E" w:rsidRPr="008A195E" w:rsidRDefault="008A195E" w:rsidP="00C71A0E">
      <w:pPr>
        <w:pStyle w:val="3GPPAgreements"/>
        <w:numPr>
          <w:ilvl w:val="1"/>
          <w:numId w:val="30"/>
        </w:numPr>
        <w:ind w:left="567"/>
      </w:pPr>
      <w:r w:rsidRPr="008A195E">
        <w:t>The combination of staggered Comb-N signals with cyclic shifts shall be supported for the NR PRS.</w:t>
      </w:r>
    </w:p>
    <w:p w14:paraId="63AFA37B" w14:textId="77777777" w:rsidR="005879DE" w:rsidRPr="00EB6506" w:rsidRDefault="005879DE" w:rsidP="005879DE">
      <w:pPr>
        <w:pStyle w:val="3GPPText"/>
      </w:pPr>
      <w:r w:rsidRPr="00EB6506">
        <w:t xml:space="preserve">Considering that only </w:t>
      </w:r>
      <w:r w:rsidR="006D43ED" w:rsidRPr="00EB6506">
        <w:rPr>
          <w:u w:val="single"/>
        </w:rPr>
        <w:t>a few companies</w:t>
      </w:r>
      <w:r w:rsidRPr="00EB6506">
        <w:t xml:space="preserve"> proposed cyclic shift for DL PRS, it seems more analysis is needed to conclude.</w:t>
      </w:r>
    </w:p>
    <w:p w14:paraId="641F8152" w14:textId="77777777" w:rsidR="005879DE" w:rsidRPr="00EB6506" w:rsidRDefault="005879DE" w:rsidP="00EB6506">
      <w:pPr>
        <w:pStyle w:val="3GPPText"/>
        <w:rPr>
          <w:highlight w:val="yellow"/>
        </w:rPr>
      </w:pPr>
    </w:p>
    <w:p w14:paraId="27B10640" w14:textId="77777777" w:rsidR="005879DE" w:rsidRPr="008A195E" w:rsidRDefault="005879DE" w:rsidP="008B1DE0">
      <w:pPr>
        <w:pStyle w:val="3GPPAgreements"/>
        <w:numPr>
          <w:ilvl w:val="0"/>
          <w:numId w:val="0"/>
        </w:numPr>
        <w:rPr>
          <w:highlight w:val="cyan"/>
        </w:rPr>
      </w:pPr>
      <w:r w:rsidRPr="008A195E">
        <w:rPr>
          <w:highlight w:val="cyan"/>
        </w:rPr>
        <w:t>Proposal for discussion:</w:t>
      </w:r>
    </w:p>
    <w:p w14:paraId="4D498876" w14:textId="77777777" w:rsidR="005879DE" w:rsidRPr="00EB6506" w:rsidRDefault="005879DE" w:rsidP="003A06DF">
      <w:pPr>
        <w:pStyle w:val="3GPPAgreements"/>
        <w:ind w:left="284"/>
      </w:pPr>
      <w:r w:rsidRPr="00EB6506">
        <w:t xml:space="preserve">Cyclic shift for DL PRS design </w:t>
      </w:r>
      <w:r w:rsidR="00EB6506">
        <w:t>can be further considered in future releases</w:t>
      </w:r>
    </w:p>
    <w:p w14:paraId="1904EE16" w14:textId="77777777" w:rsidR="005879DE" w:rsidRPr="00566C37" w:rsidRDefault="005879DE" w:rsidP="00EB6506">
      <w:pPr>
        <w:pStyle w:val="3GPPText"/>
        <w:rPr>
          <w:highlight w:val="yellow"/>
        </w:rPr>
      </w:pPr>
    </w:p>
    <w:p w14:paraId="6D2E85F3" w14:textId="77777777" w:rsidR="005879DE" w:rsidRPr="006D43ED" w:rsidRDefault="005879DE" w:rsidP="005879DE">
      <w:pPr>
        <w:pStyle w:val="Heading2"/>
        <w:tabs>
          <w:tab w:val="left" w:pos="300"/>
        </w:tabs>
        <w:ind w:left="284" w:hanging="284"/>
      </w:pPr>
      <w:r w:rsidRPr="006D43ED">
        <w:t>New DL PRS Sequence Design</w:t>
      </w:r>
    </w:p>
    <w:p w14:paraId="2CD5B1D1" w14:textId="77777777" w:rsidR="005879DE" w:rsidRPr="006D43ED" w:rsidRDefault="005879DE" w:rsidP="005879DE">
      <w:pPr>
        <w:pStyle w:val="3GPPText"/>
      </w:pPr>
      <w:r w:rsidRPr="006D43ED">
        <w:t>The following views were expressed with respect to DL PRS sequence design. These proposals are</w:t>
      </w:r>
      <w:r w:rsidR="006D43ED" w:rsidRPr="006D43ED">
        <w:t>:</w:t>
      </w:r>
      <w:r w:rsidRPr="006D43ED">
        <w:t xml:space="preserve"> </w:t>
      </w:r>
    </w:p>
    <w:p w14:paraId="1D136031" w14:textId="36A8EF2C" w:rsidR="006D43ED" w:rsidRPr="006D43ED" w:rsidRDefault="006D43ED" w:rsidP="003A06DF">
      <w:pPr>
        <w:pStyle w:val="3GPPAgreements"/>
        <w:ind w:left="284"/>
      </w:pPr>
      <w:r w:rsidRPr="006D43ED">
        <w:t xml:space="preserve">NR should consider a new DL PRS sequence generation mechanism to improve the auto-correlation performance of PRS [BUPT, </w:t>
      </w:r>
      <w:r w:rsidR="000D6C2B">
        <w:fldChar w:fldCharType="begin"/>
      </w:r>
      <w:r w:rsidR="000D6C2B">
        <w:instrText xml:space="preserve"> REF _Ref21739612 \n \h </w:instrText>
      </w:r>
      <w:r w:rsidR="000D6C2B">
        <w:fldChar w:fldCharType="separate"/>
      </w:r>
      <w:r w:rsidR="000D6C2B">
        <w:t>[12]</w:t>
      </w:r>
      <w:r w:rsidR="000D6C2B">
        <w:fldChar w:fldCharType="end"/>
      </w:r>
      <w:r w:rsidRPr="006D43ED">
        <w:t>]</w:t>
      </w:r>
    </w:p>
    <w:p w14:paraId="0B5DF34C" w14:textId="77777777" w:rsidR="006D43ED" w:rsidRPr="008A195E" w:rsidRDefault="006D43ED" w:rsidP="003A06DF">
      <w:pPr>
        <w:pStyle w:val="3GPPAgreements"/>
        <w:ind w:left="284"/>
      </w:pPr>
      <w:r w:rsidRPr="006D43ED">
        <w:t xml:space="preserve">We propose that </w:t>
      </w:r>
      <w:proofErr w:type="spellStart"/>
      <w:r w:rsidRPr="006D43ED">
        <w:t>Zadoff</w:t>
      </w:r>
      <w:proofErr w:type="spellEnd"/>
      <w:r w:rsidRPr="006D43ED">
        <w:t xml:space="preserve">-Chu sequences should be considered, as an alternative to Gold sequences in combination with cyclic shifts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2E4B66A1" w14:textId="77777777" w:rsidR="005879DE" w:rsidRPr="00C71A0E" w:rsidRDefault="005879DE" w:rsidP="00C71A0E">
      <w:pPr>
        <w:pStyle w:val="3GPPText"/>
      </w:pPr>
    </w:p>
    <w:p w14:paraId="1DACF4EC" w14:textId="77777777" w:rsidR="005879DE" w:rsidRPr="006D43ED" w:rsidRDefault="005879DE" w:rsidP="008B1DE0">
      <w:pPr>
        <w:pStyle w:val="3GPPAgreements"/>
        <w:numPr>
          <w:ilvl w:val="0"/>
          <w:numId w:val="0"/>
        </w:numPr>
      </w:pPr>
      <w:r w:rsidRPr="00EB6506">
        <w:rPr>
          <w:highlight w:val="cyan"/>
        </w:rPr>
        <w:t>Proposal for discussion:</w:t>
      </w:r>
    </w:p>
    <w:p w14:paraId="0F3CD1B0" w14:textId="77777777" w:rsidR="005879DE" w:rsidRPr="006D43ED" w:rsidRDefault="005879DE" w:rsidP="003A06DF">
      <w:pPr>
        <w:pStyle w:val="3GPPAgreements"/>
        <w:ind w:left="284"/>
      </w:pPr>
      <w:r w:rsidRPr="006D43ED">
        <w:t xml:space="preserve">Additional DL PRS sequence design </w:t>
      </w:r>
      <w:r w:rsidR="00EB6506">
        <w:t>can be further considered in future releases</w:t>
      </w:r>
    </w:p>
    <w:p w14:paraId="2B44F926" w14:textId="77777777" w:rsidR="005879DE" w:rsidRPr="006D43ED" w:rsidRDefault="005879DE" w:rsidP="00C71A0E">
      <w:pPr>
        <w:pStyle w:val="3GPPText"/>
      </w:pPr>
    </w:p>
    <w:p w14:paraId="11D121C7" w14:textId="77777777" w:rsidR="00CD44BC" w:rsidRPr="00751546" w:rsidRDefault="00CD44BC" w:rsidP="00CD44BC">
      <w:pPr>
        <w:pStyle w:val="Heading2"/>
        <w:tabs>
          <w:tab w:val="left" w:pos="300"/>
        </w:tabs>
        <w:ind w:left="284" w:hanging="284"/>
      </w:pPr>
      <w:r w:rsidRPr="00751546">
        <w:t>DL PRS Quasi-Collocation</w:t>
      </w:r>
    </w:p>
    <w:p w14:paraId="1F0979EE" w14:textId="77777777" w:rsidR="00CD44BC" w:rsidRDefault="00CD44BC" w:rsidP="00CD44BC">
      <w:pPr>
        <w:pStyle w:val="3GPPText"/>
        <w:spacing w:after="120" w:line="240" w:lineRule="auto"/>
      </w:pPr>
      <w:r w:rsidRPr="00751546">
        <w:t>Multiple companies commented on quasi-collocation signaling for DL PRS design:</w:t>
      </w:r>
    </w:p>
    <w:p w14:paraId="49976080" w14:textId="77777777" w:rsidR="00CD44BC" w:rsidRPr="00042EF0" w:rsidRDefault="00CD44BC" w:rsidP="00CD44BC">
      <w:pPr>
        <w:pStyle w:val="3GPPAgreements"/>
        <w:ind w:left="284"/>
      </w:pPr>
      <w:r w:rsidRPr="003B381A">
        <w:t xml:space="preserve">[vivo, </w:t>
      </w:r>
      <w:r w:rsidRPr="003B381A">
        <w:fldChar w:fldCharType="begin"/>
      </w:r>
      <w:r w:rsidRPr="003B381A">
        <w:instrText xml:space="preserve"> REF _Ref21347006 \r \h  \* MERGEFORMAT </w:instrText>
      </w:r>
      <w:r w:rsidRPr="003B381A">
        <w:fldChar w:fldCharType="separate"/>
      </w:r>
      <w:r>
        <w:t>[4]</w:t>
      </w:r>
      <w:r w:rsidRPr="003B381A">
        <w:fldChar w:fldCharType="end"/>
      </w:r>
      <w:r w:rsidRPr="003B381A">
        <w:t>]</w:t>
      </w:r>
    </w:p>
    <w:p w14:paraId="4F5DDB73" w14:textId="77777777" w:rsidR="00CD44BC" w:rsidRPr="00751546" w:rsidRDefault="00CD44BC" w:rsidP="00CD44BC">
      <w:pPr>
        <w:pStyle w:val="3GPPAgreements"/>
        <w:numPr>
          <w:ilvl w:val="1"/>
          <w:numId w:val="30"/>
        </w:numPr>
        <w:ind w:left="567"/>
        <w:rPr>
          <w:lang w:eastAsia="zh-CN"/>
        </w:rPr>
      </w:pPr>
      <w:r w:rsidRPr="00751546">
        <w:rPr>
          <w:lang w:eastAsia="zh-CN"/>
        </w:rPr>
        <w:t xml:space="preserve">For </w:t>
      </w:r>
      <w:proofErr w:type="spellStart"/>
      <w:r w:rsidRPr="00751546">
        <w:rPr>
          <w:lang w:eastAsia="zh-CN"/>
        </w:rPr>
        <w:t>neighboring</w:t>
      </w:r>
      <w:proofErr w:type="spellEnd"/>
      <w:r w:rsidRPr="00751546">
        <w:rPr>
          <w:lang w:eastAsia="zh-CN"/>
        </w:rPr>
        <w:t xml:space="preserve"> </w:t>
      </w:r>
      <w:r w:rsidRPr="00751546">
        <w:t>cells</w:t>
      </w:r>
      <w:r w:rsidRPr="00751546">
        <w:rPr>
          <w:lang w:eastAsia="zh-CN"/>
        </w:rPr>
        <w:t>, DL PRS can be configured with a QCL relation of ‘QCL-type C’ with SSB and CSI-RS for mobility.</w:t>
      </w:r>
    </w:p>
    <w:p w14:paraId="5EB8B985" w14:textId="77777777" w:rsidR="00CD44BC" w:rsidRDefault="00CD44BC" w:rsidP="00CD44BC">
      <w:pPr>
        <w:pStyle w:val="3GPPAgreements"/>
        <w:numPr>
          <w:ilvl w:val="1"/>
          <w:numId w:val="30"/>
        </w:numPr>
        <w:ind w:left="567"/>
        <w:rPr>
          <w:lang w:eastAsia="zh-CN"/>
        </w:rPr>
      </w:pPr>
      <w:r w:rsidRPr="00751546">
        <w:rPr>
          <w:lang w:eastAsia="zh-CN"/>
        </w:rPr>
        <w:t>DL PRS should be configured with ‘</w:t>
      </w:r>
      <w:proofErr w:type="spellStart"/>
      <w:r w:rsidRPr="00751546">
        <w:rPr>
          <w:lang w:eastAsia="zh-CN"/>
        </w:rPr>
        <w:t>expectedRSTD</w:t>
      </w:r>
      <w:proofErr w:type="spellEnd"/>
      <w:r w:rsidRPr="00751546">
        <w:rPr>
          <w:lang w:eastAsia="zh-CN"/>
        </w:rPr>
        <w:t>’ if ‘QCL-type C’ source RS is not available.</w:t>
      </w:r>
    </w:p>
    <w:p w14:paraId="6FB20EFC" w14:textId="77777777" w:rsidR="00CD44BC" w:rsidRPr="00751546" w:rsidRDefault="00CD44BC" w:rsidP="00CD44BC">
      <w:pPr>
        <w:pStyle w:val="3GPPAgreements"/>
        <w:ind w:left="284"/>
      </w:pPr>
      <w:r w:rsidRPr="00751546">
        <w:t xml:space="preserve">QCL RS for a DL PRS Resource can be either a CSI-RS or SSB </w:t>
      </w:r>
      <w:r w:rsidRPr="003B381A">
        <w:t xml:space="preserve">[CATT, </w:t>
      </w:r>
      <w:r w:rsidRPr="003B381A">
        <w:fldChar w:fldCharType="begin"/>
      </w:r>
      <w:r w:rsidRPr="003B381A">
        <w:instrText xml:space="preserve"> REF _Ref21348171 \r \h  \* MERGEFORMAT </w:instrText>
      </w:r>
      <w:r w:rsidRPr="003B381A">
        <w:fldChar w:fldCharType="separate"/>
      </w:r>
      <w:r>
        <w:t>[5]</w:t>
      </w:r>
      <w:r w:rsidRPr="003B381A">
        <w:fldChar w:fldCharType="end"/>
      </w:r>
      <w:r w:rsidRPr="003B381A">
        <w:t>]</w:t>
      </w:r>
    </w:p>
    <w:p w14:paraId="1CF5DA6D" w14:textId="77777777" w:rsidR="00CD44BC" w:rsidRPr="004F4732" w:rsidRDefault="00CD44BC" w:rsidP="00CD44BC">
      <w:pPr>
        <w:pStyle w:val="3GPPAgreements"/>
        <w:ind w:left="284"/>
      </w:pPr>
      <w:r w:rsidRPr="004F4732">
        <w:t xml:space="preserve">Only indicate QCL information related to target UE’s RRM measurements. QCL type is not needed for PRS </w:t>
      </w:r>
      <w:r w:rsidRPr="0033081F">
        <w:t xml:space="preserve">[ZTE, </w:t>
      </w:r>
      <w:r>
        <w:fldChar w:fldCharType="begin"/>
      </w:r>
      <w:r>
        <w:instrText xml:space="preserve"> REF _Ref21738753 \n \h </w:instrText>
      </w:r>
      <w:r>
        <w:fldChar w:fldCharType="separate"/>
      </w:r>
      <w:r>
        <w:t>[6]</w:t>
      </w:r>
      <w:r>
        <w:fldChar w:fldCharType="end"/>
      </w:r>
      <w:r w:rsidRPr="0033081F">
        <w:t>]</w:t>
      </w:r>
    </w:p>
    <w:p w14:paraId="1EC94B43" w14:textId="77777777" w:rsidR="00CD44BC" w:rsidRPr="00FE4361" w:rsidRDefault="00CD44BC" w:rsidP="00CD44BC">
      <w:pPr>
        <w:pStyle w:val="3GPPAgreements"/>
        <w:ind w:left="284"/>
      </w:pPr>
      <w:r w:rsidRPr="00FE4361">
        <w:lastRenderedPageBreak/>
        <w:t xml:space="preserve">With regards to QCL relations beyond Type-D, there is no need to support QCL relation beyond </w:t>
      </w:r>
      <w:r w:rsidRPr="003B381A">
        <w:t xml:space="preserve">[Samsung, </w:t>
      </w:r>
      <w:r w:rsidRPr="003B381A">
        <w:fldChar w:fldCharType="begin"/>
      </w:r>
      <w:r w:rsidRPr="003B381A">
        <w:instrText xml:space="preserve"> REF _Ref21348071 \r \h  \* MERGEFORMAT </w:instrText>
      </w:r>
      <w:r w:rsidRPr="003B381A">
        <w:fldChar w:fldCharType="separate"/>
      </w:r>
      <w:r>
        <w:t>[7]</w:t>
      </w:r>
      <w:r w:rsidRPr="003B381A">
        <w:fldChar w:fldCharType="end"/>
      </w:r>
      <w:r w:rsidRPr="003B381A">
        <w:t>]</w:t>
      </w:r>
      <w:r w:rsidRPr="00FE4361">
        <w:t>]</w:t>
      </w:r>
    </w:p>
    <w:p w14:paraId="2B58FDA4" w14:textId="77777777" w:rsidR="00CD44BC" w:rsidRPr="007B025D" w:rsidRDefault="00CD44BC" w:rsidP="00CD44BC">
      <w:pPr>
        <w:pStyle w:val="3GPPAgreements"/>
        <w:ind w:left="284"/>
      </w:pPr>
      <w:r w:rsidRPr="007B025D">
        <w:t xml:space="preserve">DL PRS can be configured as QCL with other RS, and which RS will be used should be specified </w:t>
      </w:r>
      <w:r w:rsidRPr="006D43ED">
        <w:t xml:space="preserve">[BUPT, </w:t>
      </w:r>
      <w:r>
        <w:fldChar w:fldCharType="begin"/>
      </w:r>
      <w:r>
        <w:instrText xml:space="preserve"> REF _Ref21739612 \n \h </w:instrText>
      </w:r>
      <w:r>
        <w:fldChar w:fldCharType="separate"/>
      </w:r>
      <w:r>
        <w:t>[12]</w:t>
      </w:r>
      <w:r>
        <w:fldChar w:fldCharType="end"/>
      </w:r>
      <w:r w:rsidRPr="006D43ED">
        <w:t>]</w:t>
      </w:r>
    </w:p>
    <w:p w14:paraId="10074E2E" w14:textId="77777777" w:rsidR="00CD44BC" w:rsidRDefault="00CD44BC" w:rsidP="00CD44BC">
      <w:pPr>
        <w:pStyle w:val="3GPPAgreements"/>
        <w:ind w:left="284"/>
      </w:pPr>
      <w:r>
        <w:t>[</w:t>
      </w:r>
      <w:proofErr w:type="spellStart"/>
      <w:r>
        <w:t>MediaTek</w:t>
      </w:r>
      <w:proofErr w:type="spellEnd"/>
      <w:r>
        <w:t xml:space="preserve">, </w:t>
      </w:r>
      <w:r>
        <w:fldChar w:fldCharType="begin"/>
      </w:r>
      <w:r>
        <w:instrText xml:space="preserve"> REF _Ref21739472 \n \h </w:instrText>
      </w:r>
      <w:r>
        <w:fldChar w:fldCharType="separate"/>
      </w:r>
      <w:r>
        <w:t>[13]</w:t>
      </w:r>
      <w:r>
        <w:fldChar w:fldCharType="end"/>
      </w:r>
      <w:r>
        <w:t>]</w:t>
      </w:r>
    </w:p>
    <w:p w14:paraId="034EE6C6" w14:textId="77777777" w:rsidR="00CD44BC" w:rsidRPr="003B381A" w:rsidRDefault="00CD44BC" w:rsidP="00CD44BC">
      <w:pPr>
        <w:pStyle w:val="3GPPAgreements"/>
        <w:numPr>
          <w:ilvl w:val="1"/>
          <w:numId w:val="30"/>
        </w:numPr>
        <w:ind w:left="567"/>
        <w:rPr>
          <w:lang w:eastAsia="zh-TW"/>
        </w:rPr>
      </w:pPr>
      <w:r w:rsidRPr="003B381A">
        <w:rPr>
          <w:lang w:eastAsia="zh-TW"/>
        </w:rPr>
        <w:t xml:space="preserve">We consider the sequence sharing between PRS and CSI-RS in order to reduce system overhead. This means, PRS can </w:t>
      </w:r>
      <w:r w:rsidRPr="003B381A">
        <w:t>use</w:t>
      </w:r>
      <w:r w:rsidRPr="003B381A">
        <w:rPr>
          <w:lang w:eastAsia="zh-TW"/>
        </w:rPr>
        <w:t xml:space="preserve"> the resource (scrambling) IDs of CSI-RS</w:t>
      </w:r>
    </w:p>
    <w:p w14:paraId="04F7E5EB" w14:textId="77777777" w:rsidR="00CD44BC" w:rsidRPr="003B381A" w:rsidRDefault="00CD44BC" w:rsidP="00CD44BC">
      <w:pPr>
        <w:pStyle w:val="3GPPAgreements"/>
        <w:numPr>
          <w:ilvl w:val="1"/>
          <w:numId w:val="30"/>
        </w:numPr>
        <w:ind w:left="567"/>
        <w:rPr>
          <w:lang w:eastAsia="zh-TW"/>
        </w:rPr>
      </w:pPr>
      <w:r w:rsidRPr="003B381A">
        <w:t>T</w:t>
      </w:r>
      <w:r w:rsidRPr="003B381A">
        <w:rPr>
          <w:lang w:eastAsia="zh-TW"/>
        </w:rPr>
        <w:t>he CSI-RS seed generation equation can be modified to support 4096 IDs and in the meantime the modified equation should be backward compatible to the existing equation for CSI-RS seed generation</w:t>
      </w:r>
    </w:p>
    <w:p w14:paraId="353C0D64" w14:textId="77777777" w:rsidR="00CD44BC" w:rsidRDefault="00CD44BC" w:rsidP="00CD44BC">
      <w:pPr>
        <w:pStyle w:val="3GPPAgreements"/>
        <w:ind w:left="284"/>
      </w:pPr>
      <w:r w:rsidRPr="003B381A">
        <w:t xml:space="preserve">[OPPO, </w:t>
      </w:r>
      <w:r w:rsidRPr="003B381A">
        <w:fldChar w:fldCharType="begin"/>
      </w:r>
      <w:r w:rsidRPr="003B381A">
        <w:instrText xml:space="preserve"> REF _Ref21345711 \r \h  \* MERGEFORMAT </w:instrText>
      </w:r>
      <w:r w:rsidRPr="003B381A">
        <w:fldChar w:fldCharType="separate"/>
      </w:r>
      <w:r>
        <w:t>[2]</w:t>
      </w:r>
      <w:r w:rsidRPr="003B381A">
        <w:fldChar w:fldCharType="end"/>
      </w:r>
      <w:r w:rsidRPr="003B381A">
        <w:t>]</w:t>
      </w:r>
    </w:p>
    <w:p w14:paraId="5BDA7575" w14:textId="77777777" w:rsidR="00CD44BC" w:rsidRPr="003B381A" w:rsidRDefault="00CD44BC" w:rsidP="00CD44BC">
      <w:pPr>
        <w:pStyle w:val="3GPPAgreements"/>
        <w:numPr>
          <w:ilvl w:val="1"/>
          <w:numId w:val="30"/>
        </w:numPr>
        <w:ind w:left="567"/>
      </w:pPr>
      <w:r w:rsidRPr="003B381A">
        <w:t xml:space="preserve">For serving cell, SSB and CSI-RS can be configured as QCL-type D source for DL PRS, while for </w:t>
      </w:r>
      <w:proofErr w:type="spellStart"/>
      <w:r w:rsidRPr="003B381A">
        <w:t>neighbor</w:t>
      </w:r>
      <w:proofErr w:type="spellEnd"/>
      <w:r w:rsidRPr="003B381A">
        <w:t xml:space="preserve"> cell, only SSB can be configured</w:t>
      </w:r>
      <w:r>
        <w:t xml:space="preserve"> as QCL-</w:t>
      </w:r>
      <w:proofErr w:type="spellStart"/>
      <w:r>
        <w:t>typeD</w:t>
      </w:r>
      <w:proofErr w:type="spellEnd"/>
      <w:r>
        <w:t xml:space="preserve"> source for DL PRS</w:t>
      </w:r>
    </w:p>
    <w:p w14:paraId="66D8E6AD" w14:textId="77777777" w:rsidR="00CD44BC" w:rsidRPr="003B381A" w:rsidRDefault="00CD44BC" w:rsidP="00CD44BC">
      <w:pPr>
        <w:pStyle w:val="3GPPAgreements"/>
        <w:numPr>
          <w:ilvl w:val="1"/>
          <w:numId w:val="30"/>
        </w:numPr>
        <w:ind w:left="567"/>
      </w:pPr>
      <w:r w:rsidRPr="003B381A">
        <w:t>In addition to QCL-type D, support to configure SSB as source of QCL-type C f</w:t>
      </w:r>
      <w:r>
        <w:t>or DL PRS</w:t>
      </w:r>
    </w:p>
    <w:p w14:paraId="2A1662DA" w14:textId="77777777" w:rsidR="00CD44BC" w:rsidRDefault="00CD44BC" w:rsidP="00CD44BC">
      <w:pPr>
        <w:pStyle w:val="3GPPAgreements"/>
        <w:numPr>
          <w:ilvl w:val="0"/>
          <w:numId w:val="0"/>
        </w:numPr>
        <w:rPr>
          <w:highlight w:val="yellow"/>
        </w:rPr>
      </w:pPr>
    </w:p>
    <w:p w14:paraId="37DAFD2B" w14:textId="77777777" w:rsidR="00CD44BC" w:rsidRPr="00566C37" w:rsidRDefault="00CD44BC" w:rsidP="00CD44BC">
      <w:pPr>
        <w:pStyle w:val="3GPPText"/>
        <w:rPr>
          <w:highlight w:val="yellow"/>
        </w:rPr>
      </w:pPr>
      <w:r w:rsidRPr="00B0224D">
        <w:rPr>
          <w:highlight w:val="cyan"/>
        </w:rPr>
        <w:t>Proposal for discussion:</w:t>
      </w:r>
    </w:p>
    <w:p w14:paraId="672F2865" w14:textId="77777777" w:rsidR="00CD44BC" w:rsidRPr="003165C5" w:rsidRDefault="00CD44BC" w:rsidP="00CD44BC">
      <w:pPr>
        <w:pStyle w:val="3GPPAgreements"/>
        <w:ind w:left="284"/>
      </w:pPr>
      <w:r>
        <w:t>Discuss QCL related aspects under AI 7.2.10.4 as in the previous meetings</w:t>
      </w:r>
    </w:p>
    <w:p w14:paraId="172D995D" w14:textId="77777777" w:rsidR="00CD44BC" w:rsidRDefault="00CD44BC" w:rsidP="00CD44BC">
      <w:pPr>
        <w:pStyle w:val="3GPPText"/>
        <w:rPr>
          <w:lang w:val="en-GB"/>
        </w:rPr>
      </w:pPr>
    </w:p>
    <w:p w14:paraId="06C72840" w14:textId="25663BC4" w:rsidR="005879DE" w:rsidRPr="00FE52F4" w:rsidRDefault="005879DE" w:rsidP="005879DE">
      <w:pPr>
        <w:pStyle w:val="Heading2"/>
        <w:tabs>
          <w:tab w:val="left" w:pos="300"/>
        </w:tabs>
        <w:ind w:left="284" w:hanging="284"/>
      </w:pPr>
      <w:r w:rsidRPr="00FE52F4">
        <w:t>Other Aspects</w:t>
      </w:r>
    </w:p>
    <w:p w14:paraId="215FD68D" w14:textId="77777777" w:rsidR="005879DE" w:rsidRDefault="005879DE" w:rsidP="00740F6D">
      <w:pPr>
        <w:pStyle w:val="3GPPText"/>
        <w:spacing w:after="120" w:line="240" w:lineRule="auto"/>
      </w:pPr>
      <w:r w:rsidRPr="00FE52F4">
        <w:t>The following additional aspects were raised by companies with respect to other DL PRS design aspects:</w:t>
      </w:r>
    </w:p>
    <w:p w14:paraId="74B694A5" w14:textId="77777777" w:rsidR="00C62F2D" w:rsidRPr="00C62F2D" w:rsidRDefault="00C62F2D" w:rsidP="003A06DF">
      <w:pPr>
        <w:pStyle w:val="3GPPAgreements"/>
        <w:ind w:left="284"/>
      </w:pPr>
      <w:r w:rsidRPr="00C62F2D">
        <w:t xml:space="preserve">TRP-info consists of a TRP-ID and a number of DL PRS Resource Sets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1B716B57" w14:textId="76EBF85C" w:rsidR="00C62F2D" w:rsidRPr="00A5381F" w:rsidRDefault="00C62F2D" w:rsidP="00C71A0E">
      <w:pPr>
        <w:pStyle w:val="3GPPAgreements"/>
        <w:numPr>
          <w:ilvl w:val="1"/>
          <w:numId w:val="30"/>
        </w:numPr>
        <w:ind w:left="567"/>
        <w:rPr>
          <w:u w:val="single"/>
        </w:rPr>
      </w:pPr>
      <w:r w:rsidRPr="00A5381F">
        <w:rPr>
          <w:u w:val="single"/>
        </w:rPr>
        <w:t xml:space="preserve">Feature </w:t>
      </w:r>
      <w:r w:rsidRPr="00C71A0E">
        <w:rPr>
          <w:u w:val="single"/>
        </w:rPr>
        <w:t>lead</w:t>
      </w:r>
      <w:r w:rsidRPr="00A5381F">
        <w:rPr>
          <w:u w:val="single"/>
        </w:rPr>
        <w:t xml:space="preserve"> proposal – add </w:t>
      </w:r>
      <w:r w:rsidR="00CD44BC">
        <w:rPr>
          <w:u w:val="single"/>
        </w:rPr>
        <w:t xml:space="preserve">TRP ID </w:t>
      </w:r>
      <w:r w:rsidRPr="00A5381F">
        <w:rPr>
          <w:u w:val="single"/>
        </w:rPr>
        <w:t xml:space="preserve">to </w:t>
      </w:r>
      <w:r w:rsidR="00A5381F">
        <w:rPr>
          <w:u w:val="single"/>
        </w:rPr>
        <w:t xml:space="preserve">the list of </w:t>
      </w:r>
      <w:r w:rsidR="00CD44BC">
        <w:rPr>
          <w:u w:val="single"/>
        </w:rPr>
        <w:t>higher layer parameters</w:t>
      </w:r>
    </w:p>
    <w:p w14:paraId="692FA392" w14:textId="77777777" w:rsidR="00C62F2D" w:rsidRDefault="00C62F2D" w:rsidP="003A06DF">
      <w:pPr>
        <w:pStyle w:val="3GPPAgreements"/>
        <w:ind w:left="284"/>
      </w:pPr>
      <w:r w:rsidRPr="00C62F2D">
        <w:t xml:space="preserve">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signalling </w:t>
      </w:r>
      <w:r w:rsidR="000B18BC" w:rsidRPr="003B381A">
        <w:t>[</w:t>
      </w:r>
      <w:r w:rsidR="000B18BC">
        <w:t>Erics</w:t>
      </w:r>
      <w:r w:rsidR="000B18BC" w:rsidRPr="003B381A">
        <w:t xml:space="preserve">son, </w:t>
      </w:r>
      <w:r w:rsidR="000B18BC">
        <w:fldChar w:fldCharType="begin"/>
      </w:r>
      <w:r w:rsidR="000B18BC">
        <w:instrText xml:space="preserve"> REF _Ref21348641 \r \h </w:instrText>
      </w:r>
      <w:r w:rsidR="000B18BC">
        <w:fldChar w:fldCharType="separate"/>
      </w:r>
      <w:r w:rsidR="000B18BC">
        <w:t>[17]</w:t>
      </w:r>
      <w:r w:rsidR="000B18BC">
        <w:fldChar w:fldCharType="end"/>
      </w:r>
      <w:r w:rsidR="000B18BC" w:rsidRPr="003B381A">
        <w:t>]</w:t>
      </w:r>
    </w:p>
    <w:p w14:paraId="63A3165E" w14:textId="77777777" w:rsidR="00C62F2D" w:rsidRPr="00C71A0E" w:rsidRDefault="00C62F2D" w:rsidP="00C71A0E">
      <w:pPr>
        <w:pStyle w:val="3GPPAgreements"/>
        <w:numPr>
          <w:ilvl w:val="1"/>
          <w:numId w:val="30"/>
        </w:numPr>
        <w:ind w:left="567"/>
        <w:rPr>
          <w:u w:val="single"/>
        </w:rPr>
      </w:pPr>
      <w:r w:rsidRPr="00C71A0E">
        <w:rPr>
          <w:u w:val="single"/>
        </w:rPr>
        <w:t xml:space="preserve">Feature lead </w:t>
      </w:r>
      <w:r w:rsidR="00AB778F" w:rsidRPr="00C71A0E">
        <w:rPr>
          <w:u w:val="single"/>
        </w:rPr>
        <w:t>response</w:t>
      </w:r>
      <w:r w:rsidRPr="00C71A0E">
        <w:rPr>
          <w:u w:val="single"/>
        </w:rPr>
        <w:t xml:space="preserve"> – discuss and conclude in RAN1 during the meeting week</w:t>
      </w:r>
    </w:p>
    <w:p w14:paraId="029DF76F" w14:textId="439C558C" w:rsidR="00A5381F" w:rsidRPr="003B381A" w:rsidRDefault="00A5381F" w:rsidP="003A06DF">
      <w:pPr>
        <w:pStyle w:val="3GPPAgreements"/>
        <w:ind w:left="284"/>
      </w:pPr>
      <w:r w:rsidRPr="003B381A">
        <w:t>The following aspects related to the frequency layer concept are UE capabilities</w:t>
      </w:r>
      <w:r>
        <w:t xml:space="preserve"> </w:t>
      </w:r>
      <w:r w:rsidR="00D92101">
        <w:t xml:space="preserve">[Qualcomm, </w:t>
      </w:r>
      <w:r w:rsidR="00D92101">
        <w:fldChar w:fldCharType="begin"/>
      </w:r>
      <w:r w:rsidR="00D92101">
        <w:instrText xml:space="preserve"> REF _Ref21348482 \n \h </w:instrText>
      </w:r>
      <w:r w:rsidR="00D92101">
        <w:fldChar w:fldCharType="separate"/>
      </w:r>
      <w:r w:rsidR="00D92101">
        <w:t>[14]</w:t>
      </w:r>
      <w:r w:rsidR="00D92101">
        <w:fldChar w:fldCharType="end"/>
      </w:r>
      <w:r w:rsidR="00D92101">
        <w:t>]</w:t>
      </w:r>
      <w:r w:rsidRPr="003B381A">
        <w:t>:</w:t>
      </w:r>
    </w:p>
    <w:p w14:paraId="012A044B" w14:textId="77777777" w:rsidR="00A5381F" w:rsidRPr="003B381A" w:rsidRDefault="00A5381F" w:rsidP="00C71A0E">
      <w:pPr>
        <w:pStyle w:val="3GPPAgreements"/>
        <w:numPr>
          <w:ilvl w:val="1"/>
          <w:numId w:val="30"/>
        </w:numPr>
        <w:ind w:left="567"/>
      </w:pPr>
      <w:r w:rsidRPr="003B381A">
        <w:t>max number of frequency layers</w:t>
      </w:r>
    </w:p>
    <w:p w14:paraId="43F34FBF" w14:textId="77777777" w:rsidR="00A5381F" w:rsidRPr="003B381A" w:rsidRDefault="00A5381F" w:rsidP="00C71A0E">
      <w:pPr>
        <w:pStyle w:val="3GPPAgreements"/>
        <w:numPr>
          <w:ilvl w:val="1"/>
          <w:numId w:val="30"/>
        </w:numPr>
        <w:ind w:left="567"/>
      </w:pPr>
      <w:r w:rsidRPr="003B381A">
        <w:t>max number of PRS resources per frequency layer</w:t>
      </w:r>
    </w:p>
    <w:p w14:paraId="68471A16" w14:textId="77777777" w:rsidR="00A5381F" w:rsidRPr="003B381A" w:rsidRDefault="00A5381F" w:rsidP="00C71A0E">
      <w:pPr>
        <w:pStyle w:val="3GPPAgreements"/>
        <w:numPr>
          <w:ilvl w:val="1"/>
          <w:numId w:val="30"/>
        </w:numPr>
        <w:ind w:left="567"/>
      </w:pPr>
      <w:r w:rsidRPr="003B381A">
        <w:t>max number of PRS resources across all frequency layers per a time-unit</w:t>
      </w:r>
    </w:p>
    <w:p w14:paraId="0AC0A493" w14:textId="77777777" w:rsidR="00A5381F" w:rsidRDefault="00A5381F" w:rsidP="00C71A0E">
      <w:pPr>
        <w:pStyle w:val="3GPPAgreements"/>
        <w:numPr>
          <w:ilvl w:val="1"/>
          <w:numId w:val="30"/>
        </w:numPr>
        <w:ind w:left="567"/>
      </w:pPr>
      <w:r w:rsidRPr="003B381A">
        <w:t xml:space="preserve">FFS: time-unit value definition (e.g., 160 </w:t>
      </w:r>
      <w:proofErr w:type="spellStart"/>
      <w:r w:rsidRPr="003B381A">
        <w:t>msec</w:t>
      </w:r>
      <w:proofErr w:type="spellEnd"/>
      <w:r w:rsidRPr="003B381A">
        <w:t>)</w:t>
      </w:r>
    </w:p>
    <w:p w14:paraId="1B764211" w14:textId="463CBFFE" w:rsidR="00A5381F" w:rsidRDefault="00A5381F" w:rsidP="00C71A0E">
      <w:pPr>
        <w:pStyle w:val="3GPPAgreements"/>
        <w:numPr>
          <w:ilvl w:val="1"/>
          <w:numId w:val="30"/>
        </w:numPr>
        <w:ind w:left="567"/>
        <w:rPr>
          <w:u w:val="single"/>
        </w:rPr>
      </w:pPr>
      <w:r w:rsidRPr="00A5381F">
        <w:rPr>
          <w:u w:val="single"/>
        </w:rPr>
        <w:t xml:space="preserve">Feature lead </w:t>
      </w:r>
      <w:r w:rsidR="00AB778F">
        <w:rPr>
          <w:u w:val="single"/>
        </w:rPr>
        <w:t>response</w:t>
      </w:r>
      <w:r w:rsidRPr="00A5381F">
        <w:rPr>
          <w:u w:val="single"/>
        </w:rPr>
        <w:t xml:space="preserve"> – trigger </w:t>
      </w:r>
      <w:r w:rsidR="00CD44BC">
        <w:rPr>
          <w:u w:val="single"/>
        </w:rPr>
        <w:t xml:space="preserve">initial </w:t>
      </w:r>
      <w:r w:rsidRPr="00A5381F">
        <w:rPr>
          <w:u w:val="single"/>
        </w:rPr>
        <w:t xml:space="preserve">discussion on UE capabilities </w:t>
      </w:r>
      <w:r w:rsidR="00CD44BC">
        <w:rPr>
          <w:u w:val="single"/>
        </w:rPr>
        <w:t>during the meeting week</w:t>
      </w:r>
    </w:p>
    <w:p w14:paraId="22D15587" w14:textId="574C3CDD" w:rsidR="00133032" w:rsidRPr="006D3EFE" w:rsidRDefault="00133032" w:rsidP="003A06DF">
      <w:pPr>
        <w:pStyle w:val="3GPPAgreements"/>
        <w:ind w:left="284"/>
      </w:pPr>
      <w:r w:rsidRPr="006D3EFE">
        <w:t xml:space="preserve">Study how to support DL PRS transmissions from multiple </w:t>
      </w:r>
      <w:proofErr w:type="spellStart"/>
      <w:r w:rsidRPr="006D3EFE">
        <w:t>gNBs</w:t>
      </w:r>
      <w:proofErr w:type="spellEnd"/>
      <w:r w:rsidRPr="006D3EFE">
        <w:t xml:space="preserve"> with different numerologies multiplexed in one PRS occasion for NR positioning</w:t>
      </w:r>
      <w:r>
        <w:t xml:space="preserve"> </w:t>
      </w:r>
      <w:r w:rsidR="00D92101" w:rsidRPr="002C7666">
        <w:t xml:space="preserve">[Nokia, </w:t>
      </w:r>
      <w:r w:rsidR="00D92101">
        <w:fldChar w:fldCharType="begin"/>
      </w:r>
      <w:r w:rsidR="00D92101">
        <w:instrText xml:space="preserve"> REF _Ref21348390 \n \h </w:instrText>
      </w:r>
      <w:r w:rsidR="00D92101">
        <w:fldChar w:fldCharType="separate"/>
      </w:r>
      <w:r w:rsidR="00D92101">
        <w:t>[11]</w:t>
      </w:r>
      <w:r w:rsidR="00D92101">
        <w:fldChar w:fldCharType="end"/>
      </w:r>
      <w:r w:rsidR="00D92101" w:rsidRPr="002C7666">
        <w:t>]</w:t>
      </w:r>
      <w:r w:rsidRPr="006D3EFE">
        <w:t>.</w:t>
      </w:r>
    </w:p>
    <w:p w14:paraId="53CADD3B" w14:textId="19561692" w:rsidR="00133032" w:rsidRPr="00A5381F" w:rsidRDefault="00133032" w:rsidP="00C71A0E">
      <w:pPr>
        <w:pStyle w:val="3GPPAgreements"/>
        <w:numPr>
          <w:ilvl w:val="1"/>
          <w:numId w:val="30"/>
        </w:numPr>
        <w:ind w:left="567"/>
      </w:pPr>
      <w:r w:rsidRPr="00133032">
        <w:rPr>
          <w:u w:val="single"/>
        </w:rPr>
        <w:t xml:space="preserve">Feature lead </w:t>
      </w:r>
      <w:r w:rsidR="00AB778F">
        <w:rPr>
          <w:u w:val="single"/>
        </w:rPr>
        <w:t>response</w:t>
      </w:r>
      <w:r w:rsidRPr="00133032">
        <w:rPr>
          <w:u w:val="single"/>
        </w:rPr>
        <w:t xml:space="preserve"> – </w:t>
      </w:r>
      <w:r w:rsidR="006273E9">
        <w:rPr>
          <w:u w:val="single"/>
        </w:rPr>
        <w:t>S</w:t>
      </w:r>
      <w:r w:rsidRPr="00133032">
        <w:rPr>
          <w:u w:val="single"/>
        </w:rPr>
        <w:t xml:space="preserve">cenario </w:t>
      </w:r>
      <w:r w:rsidR="006273E9">
        <w:rPr>
          <w:u w:val="single"/>
        </w:rPr>
        <w:t xml:space="preserve">seems </w:t>
      </w:r>
      <w:r w:rsidRPr="00133032">
        <w:rPr>
          <w:u w:val="single"/>
        </w:rPr>
        <w:t xml:space="preserve">not </w:t>
      </w:r>
      <w:r w:rsidR="006273E9">
        <w:rPr>
          <w:u w:val="single"/>
        </w:rPr>
        <w:t xml:space="preserve">considered as </w:t>
      </w:r>
      <w:r w:rsidRPr="00133032">
        <w:rPr>
          <w:u w:val="single"/>
        </w:rPr>
        <w:t>a baseline</w:t>
      </w:r>
      <w:r>
        <w:rPr>
          <w:u w:val="single"/>
        </w:rPr>
        <w:t xml:space="preserve"> one</w:t>
      </w:r>
      <w:r w:rsidRPr="00133032">
        <w:rPr>
          <w:u w:val="single"/>
        </w:rPr>
        <w:t xml:space="preserve">. </w:t>
      </w:r>
      <w:r>
        <w:rPr>
          <w:u w:val="single"/>
        </w:rPr>
        <w:t>Conclude that scenario is out of R16 scope.</w:t>
      </w:r>
    </w:p>
    <w:p w14:paraId="2895FB53" w14:textId="77777777" w:rsidR="00AB778F" w:rsidRDefault="00AB778F" w:rsidP="003A06DF">
      <w:pPr>
        <w:pStyle w:val="3GPPAgreements"/>
        <w:ind w:left="284"/>
      </w:pPr>
      <w:r w:rsidRPr="006D3EFE">
        <w:t>Support NR positioning bandwidth part, in which it may contain one or more DL PRS resource set with the same numerology.</w:t>
      </w:r>
      <w:r>
        <w:t xml:space="preserve"> </w:t>
      </w:r>
      <w:r w:rsidRPr="006D3EFE">
        <w:t xml:space="preserve">NR positioning bandwidth part can be activated / deactivated by the </w:t>
      </w:r>
      <w:proofErr w:type="spellStart"/>
      <w:r w:rsidRPr="006D3EFE">
        <w:t>gNB</w:t>
      </w:r>
      <w:proofErr w:type="spellEnd"/>
      <w:r w:rsidRPr="006D3EFE">
        <w:t>.</w:t>
      </w:r>
      <w:r>
        <w:t xml:space="preserve"> [Sony]</w:t>
      </w:r>
    </w:p>
    <w:p w14:paraId="1CD75F4B" w14:textId="57987245" w:rsidR="00AB778F" w:rsidRPr="00A5381F" w:rsidRDefault="00AB778F" w:rsidP="00C71A0E">
      <w:pPr>
        <w:pStyle w:val="3GPPAgreements"/>
        <w:numPr>
          <w:ilvl w:val="1"/>
          <w:numId w:val="30"/>
        </w:numPr>
        <w:ind w:left="567"/>
      </w:pPr>
      <w:r w:rsidRPr="00133032">
        <w:rPr>
          <w:u w:val="single"/>
        </w:rPr>
        <w:t xml:space="preserve">Feature lead </w:t>
      </w:r>
      <w:r>
        <w:rPr>
          <w:u w:val="single"/>
        </w:rPr>
        <w:t>response</w:t>
      </w:r>
      <w:r w:rsidRPr="00133032">
        <w:rPr>
          <w:u w:val="single"/>
        </w:rPr>
        <w:t xml:space="preserve"> – </w:t>
      </w:r>
      <w:r>
        <w:rPr>
          <w:u w:val="single"/>
        </w:rPr>
        <w:t>propo</w:t>
      </w:r>
      <w:r w:rsidR="00740F6D">
        <w:rPr>
          <w:u w:val="single"/>
        </w:rPr>
        <w:t>sal seems contradicts previous agreement</w:t>
      </w:r>
      <w:r>
        <w:rPr>
          <w:u w:val="single"/>
        </w:rPr>
        <w:t xml:space="preserve"> made under AI on NR positioning procedures</w:t>
      </w:r>
      <w:r w:rsidR="000A1DE3">
        <w:rPr>
          <w:u w:val="single"/>
        </w:rPr>
        <w:t>,</w:t>
      </w:r>
      <w:r>
        <w:rPr>
          <w:u w:val="single"/>
        </w:rPr>
        <w:t xml:space="preserve"> where it was agreed that DL PRS is configured independently of DL BWPs.</w:t>
      </w:r>
    </w:p>
    <w:p w14:paraId="0D6F864F" w14:textId="77777777" w:rsidR="00AB778F" w:rsidRDefault="00B9775F" w:rsidP="003A06DF">
      <w:pPr>
        <w:pStyle w:val="3GPPAgreements"/>
        <w:ind w:left="284"/>
      </w:pPr>
      <w:r w:rsidRPr="002575A1">
        <w:lastRenderedPageBreak/>
        <w:t>DL PRS can be configured to the slot formats with explicit UL transmission except pure UL formats slot, i.e., format 1 and 8-15 but DL PRS can only be configured to DL symbols and/or unknown symbols.</w:t>
      </w:r>
      <w:r w:rsidR="009579DF">
        <w:t xml:space="preserve"> </w:t>
      </w:r>
      <w:r w:rsidR="004318B5" w:rsidRPr="003B381A">
        <w:t xml:space="preserve">[Samsung, </w:t>
      </w:r>
      <w:r w:rsidR="004318B5" w:rsidRPr="003B381A">
        <w:fldChar w:fldCharType="begin"/>
      </w:r>
      <w:r w:rsidR="004318B5" w:rsidRPr="003B381A">
        <w:instrText xml:space="preserve"> REF _Ref21348071 \r \h  \* MERGEFORMAT </w:instrText>
      </w:r>
      <w:r w:rsidR="004318B5" w:rsidRPr="003B381A">
        <w:fldChar w:fldCharType="separate"/>
      </w:r>
      <w:r w:rsidR="004318B5">
        <w:t>[7]</w:t>
      </w:r>
      <w:r w:rsidR="004318B5" w:rsidRPr="003B381A">
        <w:fldChar w:fldCharType="end"/>
      </w:r>
      <w:r w:rsidR="004318B5" w:rsidRPr="003B381A">
        <w:t>]</w:t>
      </w:r>
    </w:p>
    <w:p w14:paraId="0A8031CF" w14:textId="46D94DF5" w:rsidR="009579DF" w:rsidRPr="00C71A0E" w:rsidRDefault="009579DF" w:rsidP="00C71A0E">
      <w:pPr>
        <w:pStyle w:val="3GPPAgreements"/>
        <w:numPr>
          <w:ilvl w:val="1"/>
          <w:numId w:val="30"/>
        </w:numPr>
        <w:ind w:left="567"/>
        <w:rPr>
          <w:u w:val="single"/>
        </w:rPr>
      </w:pPr>
      <w:r w:rsidRPr="00C71A0E">
        <w:rPr>
          <w:u w:val="single"/>
        </w:rPr>
        <w:t xml:space="preserve">Feature lead response - DL PRS can be configured only to DL resources. </w:t>
      </w:r>
    </w:p>
    <w:p w14:paraId="6B2BB87F" w14:textId="77777777" w:rsidR="00617A63" w:rsidRPr="003B381A" w:rsidRDefault="00617A63" w:rsidP="003A06DF">
      <w:pPr>
        <w:pStyle w:val="3GPPAgreements"/>
        <w:ind w:left="284"/>
      </w:pPr>
      <w:r w:rsidRPr="003B381A">
        <w:t>Support network to provide a UE-specific measurement window configuration for PRS, and UE is only expected to measure the PRS within the window.</w:t>
      </w:r>
    </w:p>
    <w:p w14:paraId="0751DB3F" w14:textId="77777777" w:rsidR="00617A63" w:rsidRDefault="00617A63" w:rsidP="00C71A0E">
      <w:pPr>
        <w:pStyle w:val="3GPPAgreements"/>
        <w:numPr>
          <w:ilvl w:val="1"/>
          <w:numId w:val="30"/>
        </w:numPr>
        <w:ind w:left="567"/>
      </w:pPr>
      <w:r w:rsidRPr="003B381A">
        <w:t>FFS: the window is per UE or per frequency layer</w:t>
      </w:r>
    </w:p>
    <w:p w14:paraId="6A54C425" w14:textId="77777777" w:rsidR="00617A63" w:rsidRPr="003B381A" w:rsidRDefault="00617A63" w:rsidP="00C71A0E">
      <w:pPr>
        <w:pStyle w:val="3GPPAgreements"/>
        <w:numPr>
          <w:ilvl w:val="1"/>
          <w:numId w:val="30"/>
        </w:numPr>
        <w:ind w:left="567"/>
      </w:pPr>
      <w:r w:rsidRPr="00133032">
        <w:rPr>
          <w:u w:val="single"/>
        </w:rPr>
        <w:t>Feature</w:t>
      </w:r>
      <w:r w:rsidRPr="00C71A0E">
        <w:rPr>
          <w:u w:val="single"/>
        </w:rPr>
        <w:t xml:space="preserve"> lead</w:t>
      </w:r>
      <w:r w:rsidRPr="00133032">
        <w:rPr>
          <w:u w:val="single"/>
        </w:rPr>
        <w:t xml:space="preserve"> </w:t>
      </w:r>
      <w:r>
        <w:rPr>
          <w:u w:val="single"/>
        </w:rPr>
        <w:t>response</w:t>
      </w:r>
      <w:r w:rsidRPr="00133032">
        <w:rPr>
          <w:u w:val="single"/>
        </w:rPr>
        <w:t xml:space="preserve"> </w:t>
      </w:r>
      <w:r>
        <w:rPr>
          <w:u w:val="single"/>
        </w:rPr>
        <w:t xml:space="preserve">– Relationship to measurement gaps, DL PRS occasions and DL PRS Measurement report configuration is not clear at this point. Measurements should be discussed in other another AI. </w:t>
      </w:r>
    </w:p>
    <w:p w14:paraId="50F5AB7D" w14:textId="77777777" w:rsidR="00617A63" w:rsidRDefault="00617A63" w:rsidP="00617A63">
      <w:pPr>
        <w:pStyle w:val="3GPPAgreements"/>
        <w:numPr>
          <w:ilvl w:val="0"/>
          <w:numId w:val="0"/>
        </w:numPr>
        <w:ind w:left="284" w:hanging="284"/>
      </w:pPr>
    </w:p>
    <w:p w14:paraId="7BC0B166" w14:textId="77777777" w:rsidR="005879DE" w:rsidRDefault="005879DE" w:rsidP="005879DE">
      <w:pPr>
        <w:pStyle w:val="Heading1"/>
      </w:pPr>
      <w:r>
        <w:t>Conclusions</w:t>
      </w:r>
    </w:p>
    <w:p w14:paraId="2A6291D6" w14:textId="23396A1F" w:rsidR="005879DE" w:rsidRDefault="005879DE" w:rsidP="005879DE">
      <w:pPr>
        <w:pStyle w:val="3GPPText"/>
      </w:pPr>
      <w:r>
        <w:t>In this contribution, we have provided overview of different DL PRS design aspects based on review of the submitted contributions</w:t>
      </w:r>
      <w:r w:rsidR="00E1492C">
        <w:t xml:space="preserve"> </w:t>
      </w:r>
      <w:r w:rsidR="00740F6D">
        <w:fldChar w:fldCharType="begin"/>
      </w:r>
      <w:r w:rsidR="00740F6D">
        <w:instrText xml:space="preserve"> REF _Ref21345367 \n \h </w:instrText>
      </w:r>
      <w:r w:rsidR="00740F6D">
        <w:fldChar w:fldCharType="separate"/>
      </w:r>
      <w:r w:rsidR="00740F6D">
        <w:t>[1]</w:t>
      </w:r>
      <w:r w:rsidR="00740F6D">
        <w:fldChar w:fldCharType="end"/>
      </w:r>
      <w:r w:rsidR="00740F6D">
        <w:t>-</w:t>
      </w:r>
      <w:r w:rsidR="00740F6D">
        <w:fldChar w:fldCharType="begin"/>
      </w:r>
      <w:r w:rsidR="00740F6D">
        <w:instrText xml:space="preserve"> REF _Ref21348641 \n \h </w:instrText>
      </w:r>
      <w:r w:rsidR="00740F6D">
        <w:fldChar w:fldCharType="separate"/>
      </w:r>
      <w:r w:rsidR="00740F6D">
        <w:t>[17]</w:t>
      </w:r>
      <w:r w:rsidR="00740F6D">
        <w:fldChar w:fldCharType="end"/>
      </w:r>
      <w:r>
        <w:t>. In addition, tentative proposals have been made to facilitate discussion during the RAN WG1 meeting week.</w:t>
      </w:r>
      <w:r w:rsidR="00D03C0D">
        <w:t xml:space="preserve"> Finally, contribution contains proposals based on the outcome of the offline discussions allocated during the meeting.</w:t>
      </w:r>
    </w:p>
    <w:p w14:paraId="22819B48" w14:textId="77777777" w:rsidR="005879DE" w:rsidRDefault="005879DE" w:rsidP="005879DE">
      <w:pPr>
        <w:pStyle w:val="3GPPText"/>
      </w:pPr>
    </w:p>
    <w:p w14:paraId="612ED925" w14:textId="77777777" w:rsidR="005879DE" w:rsidRDefault="005879DE" w:rsidP="005879DE">
      <w:pPr>
        <w:pStyle w:val="Heading1"/>
      </w:pPr>
      <w:r>
        <w:t>References</w:t>
      </w:r>
    </w:p>
    <w:p w14:paraId="5D4D3EED" w14:textId="77777777" w:rsidR="003933A4" w:rsidRPr="00C94F4F" w:rsidRDefault="003933A4"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bookmarkStart w:id="3" w:name="_Ref21345367"/>
      <w:r w:rsidRPr="00C94F4F">
        <w:rPr>
          <w:rFonts w:ascii="Times New Roman" w:eastAsia="Times New Roman" w:hAnsi="Times New Roman" w:cs="Times New Roman"/>
          <w:bCs/>
        </w:rPr>
        <w:t>R1-1910033,</w:t>
      </w:r>
      <w:r w:rsidRPr="00C94F4F">
        <w:rPr>
          <w:rFonts w:ascii="Times New Roman" w:eastAsia="Times New Roman" w:hAnsi="Times New Roman" w:cs="Times New Roman"/>
        </w:rPr>
        <w:t xml:space="preserve"> DL PRS design for NR positioning, Huawei, HiSilicon</w:t>
      </w:r>
      <w:bookmarkEnd w:id="3"/>
    </w:p>
    <w:bookmarkStart w:id="4" w:name="_Ref21345711"/>
    <w:p w14:paraId="7773E5CF" w14:textId="77777777" w:rsidR="003933A4" w:rsidRPr="00C94F4F" w:rsidRDefault="003933A4"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r w:rsidRPr="00C94F4F">
        <w:rPr>
          <w:rFonts w:ascii="Times New Roman" w:eastAsia="Times New Roman" w:hAnsi="Times New Roman" w:cs="Times New Roman"/>
          <w:bCs/>
        </w:rPr>
        <w:fldChar w:fldCharType="begin"/>
      </w:r>
      <w:r w:rsidRPr="00C94F4F">
        <w:rPr>
          <w:rFonts w:ascii="Times New Roman" w:eastAsia="Times New Roman" w:hAnsi="Times New Roman" w:cs="Times New Roman"/>
          <w:bCs/>
        </w:rPr>
        <w:instrText xml:space="preserve"> HYPERLINK "http://www.3gpp.org/ftp/TSG_RAN/WG1_RL1/TSGR1_98b/Docs/R1-1910121.zip" </w:instrText>
      </w:r>
      <w:r w:rsidRPr="00C94F4F">
        <w:rPr>
          <w:rFonts w:ascii="Times New Roman" w:eastAsia="Times New Roman" w:hAnsi="Times New Roman" w:cs="Times New Roman"/>
          <w:bCs/>
        </w:rPr>
        <w:fldChar w:fldCharType="separate"/>
      </w:r>
      <w:r w:rsidRPr="00C94F4F">
        <w:rPr>
          <w:rFonts w:ascii="Times New Roman" w:eastAsia="Times New Roman" w:hAnsi="Times New Roman" w:cs="Times New Roman"/>
          <w:bCs/>
        </w:rPr>
        <w:t>R1-1910121</w:t>
      </w:r>
      <w:r w:rsidRPr="00C94F4F">
        <w:rPr>
          <w:rFonts w:ascii="Times New Roman" w:eastAsia="Times New Roman" w:hAnsi="Times New Roman" w:cs="Times New Roman"/>
          <w:bCs/>
        </w:rPr>
        <w:fldChar w:fldCharType="end"/>
      </w:r>
      <w:r w:rsidRPr="00C94F4F">
        <w:rPr>
          <w:rFonts w:ascii="Times New Roman" w:eastAsia="Times New Roman" w:hAnsi="Times New Roman" w:cs="Times New Roman"/>
          <w:bCs/>
        </w:rPr>
        <w:t xml:space="preserve">, </w:t>
      </w:r>
      <w:r w:rsidRPr="00C94F4F">
        <w:rPr>
          <w:rFonts w:ascii="Times New Roman" w:eastAsia="Times New Roman" w:hAnsi="Times New Roman" w:cs="Times New Roman"/>
        </w:rPr>
        <w:t>Discussion on DL Reference Signals for NR Positioning, OPPO</w:t>
      </w:r>
      <w:bookmarkEnd w:id="4"/>
    </w:p>
    <w:bookmarkStart w:id="5" w:name="_Ref21740230"/>
    <w:p w14:paraId="34441CA1" w14:textId="77777777" w:rsidR="003933A4" w:rsidRPr="00C94F4F" w:rsidRDefault="00D92101" w:rsidP="00C94F4F">
      <w:pPr>
        <w:pStyle w:val="ListParagraph"/>
        <w:numPr>
          <w:ilvl w:val="0"/>
          <w:numId w:val="15"/>
        </w:numPr>
        <w:spacing w:before="120" w:after="120" w:line="240" w:lineRule="auto"/>
        <w:ind w:left="567" w:hanging="567"/>
        <w:jc w:val="both"/>
        <w:rPr>
          <w:rFonts w:ascii="Times New Roman" w:eastAsia="Times New Roman" w:hAnsi="Times New Roman" w:cs="Times New Roman"/>
        </w:rPr>
      </w:pPr>
      <w:r>
        <w:rPr>
          <w:rFonts w:ascii="Times New Roman" w:eastAsia="Times New Roman" w:hAnsi="Times New Roman" w:cs="Times New Roman"/>
          <w:bCs/>
        </w:rPr>
        <w:fldChar w:fldCharType="begin"/>
      </w:r>
      <w:r>
        <w:rPr>
          <w:rFonts w:ascii="Times New Roman" w:eastAsia="Times New Roman" w:hAnsi="Times New Roman" w:cs="Times New Roman"/>
          <w:bCs/>
        </w:rPr>
        <w:instrText xml:space="preserve"> HYPERLINK "http://www.3gpp.org/ftp/TSG_RAN/WG1_RL1/TSGR1_98b/Docs/R1-1910176.zip" </w:instrText>
      </w:r>
      <w:r>
        <w:rPr>
          <w:rFonts w:ascii="Times New Roman" w:eastAsia="Times New Roman" w:hAnsi="Times New Roman" w:cs="Times New Roman"/>
          <w:bCs/>
        </w:rPr>
        <w:fldChar w:fldCharType="separate"/>
      </w:r>
      <w:r w:rsidR="003933A4" w:rsidRPr="00C94F4F">
        <w:rPr>
          <w:rFonts w:ascii="Times New Roman" w:eastAsia="Times New Roman" w:hAnsi="Times New Roman" w:cs="Times New Roman"/>
          <w:bCs/>
        </w:rPr>
        <w:t>R1-1910176</w:t>
      </w:r>
      <w:r>
        <w:rPr>
          <w:rFonts w:ascii="Times New Roman" w:eastAsia="Times New Roman" w:hAnsi="Times New Roman" w:cs="Times New Roman"/>
          <w:bCs/>
        </w:rPr>
        <w:fldChar w:fldCharType="end"/>
      </w:r>
      <w:r w:rsidR="003933A4" w:rsidRPr="00C94F4F">
        <w:rPr>
          <w:rFonts w:ascii="Times New Roman" w:eastAsia="Times New Roman" w:hAnsi="Times New Roman" w:cs="Times New Roman"/>
          <w:bCs/>
        </w:rPr>
        <w:t xml:space="preserve">, </w:t>
      </w:r>
      <w:r w:rsidR="003933A4" w:rsidRPr="00C94F4F">
        <w:rPr>
          <w:rFonts w:ascii="Times New Roman" w:eastAsia="Times New Roman" w:hAnsi="Times New Roman" w:cs="Times New Roman"/>
        </w:rPr>
        <w:t>Discussion on DL positioning reference signal design, CMCC</w:t>
      </w:r>
      <w:bookmarkEnd w:id="5"/>
    </w:p>
    <w:bookmarkStart w:id="6" w:name="_Ref21347006"/>
    <w:p w14:paraId="340B0BA7"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"http://www.3gpp.org/ftp/TSG_RAN/WG1_RL1/TSGR1_98b/Docs/R1-1910237.zip" </w:instrText>
      </w:r>
      <w:r w:rsidRPr="00C94F4F">
        <w:rPr>
          <w:rFonts w:eastAsia="Times New Roman" w:cs="Times New Roman"/>
          <w:bCs/>
        </w:rPr>
        <w:fldChar w:fldCharType="separate"/>
      </w:r>
      <w:r w:rsidRPr="00C94F4F">
        <w:rPr>
          <w:rFonts w:eastAsia="Times New Roman" w:cs="Times New Roman"/>
          <w:bCs/>
        </w:rPr>
        <w:t>R1-1910237</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Discussion on DL RS for NR positioning, vivo</w:t>
      </w:r>
      <w:bookmarkEnd w:id="6"/>
    </w:p>
    <w:bookmarkStart w:id="7" w:name="_Ref21348171"/>
    <w:p w14:paraId="26CAE43B"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"http://www.3gpp.org/ftp/TSG_RAN/WG1_RL1/TSGR1_98b/Docs/R1-1910318.zip" </w:instrText>
      </w:r>
      <w:r w:rsidRPr="00C94F4F">
        <w:rPr>
          <w:rFonts w:eastAsia="Times New Roman" w:cs="Times New Roman"/>
          <w:bCs/>
        </w:rPr>
        <w:fldChar w:fldCharType="separate"/>
      </w:r>
      <w:r w:rsidRPr="00C94F4F">
        <w:rPr>
          <w:rFonts w:eastAsia="Times New Roman" w:cs="Times New Roman"/>
          <w:bCs/>
        </w:rPr>
        <w:t>R1-1910318</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CATT</w:t>
      </w:r>
      <w:bookmarkEnd w:id="7"/>
    </w:p>
    <w:bookmarkStart w:id="8" w:name="_Ref21738753"/>
    <w:p w14:paraId="50A267C0" w14:textId="77777777" w:rsidR="003933A4" w:rsidRPr="00C94F4F" w:rsidRDefault="00D92101" w:rsidP="00C94F4F">
      <w:pPr>
        <w:pStyle w:val="3GPPText"/>
        <w:numPr>
          <w:ilvl w:val="0"/>
          <w:numId w:val="15"/>
        </w:numPr>
        <w:spacing w:after="120" w:line="240" w:lineRule="auto"/>
        <w:ind w:left="567" w:hanging="567"/>
        <w:rPr>
          <w:rFonts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"http://www.3gpp.org/ftp/TSG_RAN/WG1_RL1/TSGR1_98b/Docs/R1-1910368.zip" </w:instrText>
      </w:r>
      <w:r>
        <w:rPr>
          <w:rFonts w:eastAsia="Times New Roman" w:cs="Times New Roman"/>
          <w:bCs/>
        </w:rPr>
        <w:fldChar w:fldCharType="separate"/>
      </w:r>
      <w:r w:rsidR="003933A4" w:rsidRPr="00C94F4F">
        <w:rPr>
          <w:rFonts w:eastAsia="Times New Roman" w:cs="Times New Roman"/>
          <w:bCs/>
        </w:rPr>
        <w:t>R1-1910368</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Discussion on DL PRS for NR positioning, ZTE Corporation</w:t>
      </w:r>
      <w:bookmarkEnd w:id="8"/>
    </w:p>
    <w:bookmarkStart w:id="9" w:name="_Ref21348071"/>
    <w:p w14:paraId="0173130F" w14:textId="77777777" w:rsidR="005879DE"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"http://www.3gpp.org/ftp/TSG_RAN/WG1_RL1/TSGR1_98b/Docs/R1-1910501.zip" </w:instrText>
      </w:r>
      <w:r w:rsidRPr="00C94F4F">
        <w:rPr>
          <w:rFonts w:eastAsia="Times New Roman" w:cs="Times New Roman"/>
          <w:bCs/>
        </w:rPr>
        <w:fldChar w:fldCharType="separate"/>
      </w:r>
      <w:r w:rsidRPr="00C94F4F">
        <w:rPr>
          <w:rFonts w:eastAsia="Times New Roman" w:cs="Times New Roman"/>
          <w:bCs/>
        </w:rPr>
        <w:t>R1-1910501</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Samsung</w:t>
      </w:r>
      <w:bookmarkEnd w:id="9"/>
    </w:p>
    <w:bookmarkStart w:id="10" w:name="_Ref21739846"/>
    <w:p w14:paraId="36AEE5EA"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"http://www.3gpp.org/ftp/TSG_RAN/WG1_RL1/TSGR1_98b/Docs/R1-1910586.zip" </w:instrText>
      </w:r>
      <w:r>
        <w:rPr>
          <w:rFonts w:eastAsia="Times New Roman" w:cs="Times New Roman"/>
          <w:bCs/>
        </w:rPr>
        <w:fldChar w:fldCharType="separate"/>
      </w:r>
      <w:r w:rsidR="003933A4" w:rsidRPr="00C94F4F">
        <w:rPr>
          <w:rFonts w:eastAsia="Times New Roman" w:cs="Times New Roman"/>
          <w:bCs/>
        </w:rPr>
        <w:t>R1-1910586</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Discussion on DL Reference Signals for NR Positioning, LG Electronics</w:t>
      </w:r>
      <w:bookmarkEnd w:id="10"/>
    </w:p>
    <w:bookmarkStart w:id="11" w:name="_Ref21348278"/>
    <w:p w14:paraId="6EB71613"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"http://www.3gpp.org/ftp/TSG_RAN/WG1_RL1/TSGR1_98b/Docs/R1-1910674.zip" </w:instrText>
      </w:r>
      <w:r w:rsidRPr="00C94F4F">
        <w:rPr>
          <w:rFonts w:eastAsia="Times New Roman" w:cs="Times New Roman"/>
          <w:bCs/>
        </w:rPr>
        <w:fldChar w:fldCharType="separate"/>
      </w:r>
      <w:r w:rsidRPr="00C94F4F">
        <w:rPr>
          <w:rFonts w:eastAsia="Times New Roman" w:cs="Times New Roman"/>
          <w:bCs/>
        </w:rPr>
        <w:t>R1-1910674</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Remaining details of DL PRS design for NR positioning, Intel Corporation</w:t>
      </w:r>
      <w:bookmarkEnd w:id="11"/>
    </w:p>
    <w:bookmarkStart w:id="12" w:name="_Ref21739757"/>
    <w:p w14:paraId="00D6DAEE"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"http://www.3gpp.org/ftp/TSG_RAN/WG1_RL1/TSGR1_98b/Docs/R1-1910754.zip" </w:instrText>
      </w:r>
      <w:r>
        <w:rPr>
          <w:rFonts w:eastAsia="Times New Roman" w:cs="Times New Roman"/>
          <w:bCs/>
        </w:rPr>
        <w:fldChar w:fldCharType="separate"/>
      </w:r>
      <w:r w:rsidR="003933A4" w:rsidRPr="00C94F4F">
        <w:rPr>
          <w:rFonts w:eastAsia="Times New Roman" w:cs="Times New Roman"/>
          <w:bCs/>
        </w:rPr>
        <w:t>R1-1910754</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Considerations on DL Reference Signals for NR Positioning, Sony</w:t>
      </w:r>
      <w:bookmarkEnd w:id="12"/>
    </w:p>
    <w:bookmarkStart w:id="13" w:name="_Ref21348390"/>
    <w:p w14:paraId="4D999209"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"http://www.3gpp.org/ftp/TSG_RAN/WG1_RL1/TSGR1_98b/Docs/R1-1910887.zip" </w:instrText>
      </w:r>
      <w:r w:rsidRPr="00C94F4F">
        <w:rPr>
          <w:rFonts w:eastAsia="Times New Roman" w:cs="Times New Roman"/>
          <w:bCs/>
        </w:rPr>
        <w:fldChar w:fldCharType="separate"/>
      </w:r>
      <w:r w:rsidRPr="00C94F4F">
        <w:rPr>
          <w:rFonts w:eastAsia="Times New Roman" w:cs="Times New Roman"/>
          <w:bCs/>
        </w:rPr>
        <w:t>R1-1910887</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Views on DL reference signals for NR Positioning, Nokia, Nokia Shanghai Bell</w:t>
      </w:r>
      <w:bookmarkEnd w:id="13"/>
    </w:p>
    <w:bookmarkStart w:id="14" w:name="_Ref21739612"/>
    <w:p w14:paraId="1784383E"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"http://www.3gpp.org/ftp/TSG_RAN/WG1_RL1/TSGR1_98b/Docs/R1-1910988.zip" </w:instrText>
      </w:r>
      <w:r>
        <w:rPr>
          <w:rFonts w:eastAsia="Times New Roman" w:cs="Times New Roman"/>
          <w:bCs/>
        </w:rPr>
        <w:fldChar w:fldCharType="separate"/>
      </w:r>
      <w:r w:rsidR="003933A4" w:rsidRPr="00C94F4F">
        <w:rPr>
          <w:rFonts w:eastAsia="Times New Roman" w:cs="Times New Roman"/>
          <w:bCs/>
        </w:rPr>
        <w:t>R1-1910988</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DL Reference Signals for NR Positioning, BUPT</w:t>
      </w:r>
      <w:bookmarkEnd w:id="14"/>
    </w:p>
    <w:bookmarkStart w:id="15" w:name="_Ref21739472"/>
    <w:p w14:paraId="466E60B7"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"http://www.3gpp.org/ftp/TSG_RAN/WG1_RL1/TSGR1_98b/Docs/R1-1911073.zip" </w:instrText>
      </w:r>
      <w:r>
        <w:rPr>
          <w:rFonts w:eastAsia="Times New Roman" w:cs="Times New Roman"/>
          <w:bCs/>
        </w:rPr>
        <w:fldChar w:fldCharType="separate"/>
      </w:r>
      <w:r w:rsidR="003933A4" w:rsidRPr="00C94F4F">
        <w:rPr>
          <w:rFonts w:eastAsia="Times New Roman" w:cs="Times New Roman"/>
          <w:bCs/>
        </w:rPr>
        <w:t>R1-1911073</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 xml:space="preserve">Downlink RS design for NR Positioning, </w:t>
      </w:r>
      <w:proofErr w:type="spellStart"/>
      <w:r w:rsidR="003933A4" w:rsidRPr="00C94F4F">
        <w:rPr>
          <w:rFonts w:eastAsia="Times New Roman" w:cs="Times New Roman"/>
        </w:rPr>
        <w:t>MediaTek</w:t>
      </w:r>
      <w:proofErr w:type="spellEnd"/>
      <w:r w:rsidR="003933A4" w:rsidRPr="00C94F4F">
        <w:rPr>
          <w:rFonts w:eastAsia="Times New Roman" w:cs="Times New Roman"/>
        </w:rPr>
        <w:t xml:space="preserve"> Inc.</w:t>
      </w:r>
      <w:bookmarkEnd w:id="15"/>
    </w:p>
    <w:bookmarkStart w:id="16" w:name="_Ref21348482"/>
    <w:p w14:paraId="13811D2E"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"http://www.3gpp.org/ftp/TSG_RAN/WG1_RL1/TSGR1_98b/Docs/R1-1911132.zip" </w:instrText>
      </w:r>
      <w:r w:rsidRPr="00C94F4F">
        <w:rPr>
          <w:rFonts w:eastAsia="Times New Roman" w:cs="Times New Roman"/>
          <w:bCs/>
        </w:rPr>
        <w:fldChar w:fldCharType="separate"/>
      </w:r>
      <w:r w:rsidRPr="00C94F4F">
        <w:rPr>
          <w:rFonts w:eastAsia="Times New Roman" w:cs="Times New Roman"/>
          <w:bCs/>
        </w:rPr>
        <w:t>R1-1911132</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Qualcomm Incorporated</w:t>
      </w:r>
      <w:bookmarkEnd w:id="16"/>
    </w:p>
    <w:bookmarkStart w:id="17" w:name="_Ref21739425"/>
    <w:p w14:paraId="5B49393D" w14:textId="77777777" w:rsidR="003933A4" w:rsidRPr="00C94F4F" w:rsidRDefault="00D92101" w:rsidP="00C94F4F">
      <w:pPr>
        <w:pStyle w:val="3GPPText"/>
        <w:numPr>
          <w:ilvl w:val="0"/>
          <w:numId w:val="15"/>
        </w:numPr>
        <w:spacing w:after="120" w:line="240" w:lineRule="auto"/>
        <w:ind w:left="567" w:hanging="567"/>
        <w:rPr>
          <w:rFonts w:eastAsia="Times New Roman" w:cs="Times New Roman"/>
        </w:rPr>
      </w:pPr>
      <w:r>
        <w:rPr>
          <w:rFonts w:eastAsia="Times New Roman" w:cs="Times New Roman"/>
          <w:bCs/>
        </w:rPr>
        <w:fldChar w:fldCharType="begin"/>
      </w:r>
      <w:r>
        <w:rPr>
          <w:rFonts w:eastAsia="Times New Roman" w:cs="Times New Roman"/>
          <w:bCs/>
        </w:rPr>
        <w:instrText xml:space="preserve"> HYPERLINK "http://www.3gpp.org/ftp/TSG_RAN/WG1_RL1/TSGR1_98b/Docs/R1-1911190.zip" </w:instrText>
      </w:r>
      <w:r>
        <w:rPr>
          <w:rFonts w:eastAsia="Times New Roman" w:cs="Times New Roman"/>
          <w:bCs/>
        </w:rPr>
        <w:fldChar w:fldCharType="separate"/>
      </w:r>
      <w:r w:rsidR="003933A4" w:rsidRPr="00C94F4F">
        <w:rPr>
          <w:rFonts w:eastAsia="Times New Roman" w:cs="Times New Roman"/>
          <w:bCs/>
        </w:rPr>
        <w:t>R1-1911190</w:t>
      </w:r>
      <w:r>
        <w:rPr>
          <w:rFonts w:eastAsia="Times New Roman" w:cs="Times New Roman"/>
          <w:bCs/>
        </w:rPr>
        <w:fldChar w:fldCharType="end"/>
      </w:r>
      <w:r w:rsidR="003933A4" w:rsidRPr="00C94F4F">
        <w:rPr>
          <w:rFonts w:eastAsia="Times New Roman" w:cs="Times New Roman"/>
          <w:bCs/>
        </w:rPr>
        <w:t xml:space="preserve">, </w:t>
      </w:r>
      <w:r w:rsidR="003933A4" w:rsidRPr="00C94F4F">
        <w:rPr>
          <w:rFonts w:eastAsia="Times New Roman" w:cs="Times New Roman"/>
        </w:rPr>
        <w:t>DL Reference Signals for NR Positioning, NTT DOCOMO, INC.</w:t>
      </w:r>
      <w:bookmarkEnd w:id="17"/>
    </w:p>
    <w:bookmarkStart w:id="18" w:name="_Ref21348517"/>
    <w:p w14:paraId="2325B699"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"http://www.3gpp.org/ftp/TSG_RAN/WG1_RL1/TSGR1_98b/Docs/R1-1911199.zip" </w:instrText>
      </w:r>
      <w:r w:rsidRPr="00C94F4F">
        <w:rPr>
          <w:rFonts w:eastAsia="Times New Roman" w:cs="Times New Roman"/>
          <w:bCs/>
        </w:rPr>
        <w:fldChar w:fldCharType="separate"/>
      </w:r>
      <w:r w:rsidRPr="00C94F4F">
        <w:rPr>
          <w:rFonts w:eastAsia="Times New Roman" w:cs="Times New Roman"/>
          <w:bCs/>
        </w:rPr>
        <w:t>R1-1911199</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Views on DL reference signal designs for NR positioning, Mitsubishi Electric Co.</w:t>
      </w:r>
      <w:bookmarkEnd w:id="18"/>
    </w:p>
    <w:bookmarkStart w:id="19" w:name="_Ref21348641"/>
    <w:p w14:paraId="78DAD276" w14:textId="77777777" w:rsidR="003933A4" w:rsidRPr="00C94F4F" w:rsidRDefault="003933A4" w:rsidP="00C94F4F">
      <w:pPr>
        <w:pStyle w:val="3GPPText"/>
        <w:numPr>
          <w:ilvl w:val="0"/>
          <w:numId w:val="15"/>
        </w:numPr>
        <w:spacing w:after="120" w:line="240" w:lineRule="auto"/>
        <w:ind w:left="567" w:hanging="567"/>
        <w:rPr>
          <w:rFonts w:eastAsia="Times New Roman" w:cs="Times New Roman"/>
        </w:rPr>
      </w:pPr>
      <w:r w:rsidRPr="00C94F4F">
        <w:rPr>
          <w:rFonts w:eastAsia="Times New Roman" w:cs="Times New Roman"/>
          <w:bCs/>
        </w:rPr>
        <w:fldChar w:fldCharType="begin"/>
      </w:r>
      <w:r w:rsidRPr="00C94F4F">
        <w:rPr>
          <w:rFonts w:eastAsia="Times New Roman" w:cs="Times New Roman"/>
          <w:bCs/>
        </w:rPr>
        <w:instrText xml:space="preserve"> HYPERLINK "http://www.3gpp.org/ftp/TSG_RAN/WG1_RL1/TSGR1_98b/Docs/R1-1911228.zip" </w:instrText>
      </w:r>
      <w:r w:rsidRPr="00C94F4F">
        <w:rPr>
          <w:rFonts w:eastAsia="Times New Roman" w:cs="Times New Roman"/>
          <w:bCs/>
        </w:rPr>
        <w:fldChar w:fldCharType="separate"/>
      </w:r>
      <w:r w:rsidRPr="00C94F4F">
        <w:rPr>
          <w:rFonts w:eastAsia="Times New Roman" w:cs="Times New Roman"/>
          <w:bCs/>
        </w:rPr>
        <w:t>R1-1911228</w:t>
      </w:r>
      <w:r w:rsidRPr="00C94F4F">
        <w:rPr>
          <w:rFonts w:eastAsia="Times New Roman" w:cs="Times New Roman"/>
          <w:bCs/>
        </w:rPr>
        <w:fldChar w:fldCharType="end"/>
      </w:r>
      <w:r w:rsidRPr="00C94F4F">
        <w:rPr>
          <w:rFonts w:eastAsia="Times New Roman" w:cs="Times New Roman"/>
          <w:bCs/>
        </w:rPr>
        <w:t xml:space="preserve">, </w:t>
      </w:r>
      <w:r w:rsidRPr="00C94F4F">
        <w:rPr>
          <w:rFonts w:eastAsia="Times New Roman" w:cs="Times New Roman"/>
        </w:rPr>
        <w:t>DL reference signals for NR positioning, Ericsson</w:t>
      </w:r>
      <w:bookmarkEnd w:id="19"/>
    </w:p>
    <w:p w14:paraId="7DC8F29F" w14:textId="77777777" w:rsidR="00901602" w:rsidRPr="00B419C9" w:rsidRDefault="00901602" w:rsidP="00B419C9">
      <w:pPr>
        <w:pStyle w:val="3GPPText"/>
      </w:pPr>
    </w:p>
    <w:sectPr w:rsidR="00901602" w:rsidRPr="00B419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70DC6"/>
    <w:multiLevelType w:val="hybridMultilevel"/>
    <w:tmpl w:val="40520084"/>
    <w:lvl w:ilvl="0" w:tplc="8EB66C74">
      <w:start w:val="1"/>
      <w:numFmt w:val="bullet"/>
      <w:lvlText w:val="•"/>
      <w:lvlJc w:val="left"/>
      <w:pPr>
        <w:ind w:left="846"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002"/>
        </w:tabs>
        <w:ind w:left="1002" w:hanging="576"/>
      </w:pPr>
      <w:rPr>
        <w:i w:val="0"/>
        <w:sz w:val="32"/>
        <w:szCs w:val="32"/>
        <w:lang w:val="en-US"/>
      </w:rPr>
    </w:lvl>
    <w:lvl w:ilvl="2">
      <w:start w:val="1"/>
      <w:numFmt w:val="decimal"/>
      <w:lvlText w:val="%1.%2.%3"/>
      <w:lvlJc w:val="left"/>
      <w:pPr>
        <w:tabs>
          <w:tab w:val="left" w:pos="568"/>
        </w:tabs>
        <w:ind w:left="568"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578"/>
        </w:tabs>
        <w:ind w:left="10506" w:hanging="1008"/>
      </w:pPr>
      <w:rPr>
        <w:lang w:val="en-US"/>
      </w:r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webHidden w:val="0"/>
        <w:color w:val="000000"/>
        <w:spacing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734512"/>
    <w:multiLevelType w:val="multilevel"/>
    <w:tmpl w:val="10734512"/>
    <w:lvl w:ilvl="0">
      <w:start w:val="1"/>
      <w:numFmt w:val="decimal"/>
      <w:pStyle w:val="3GPPH2"/>
      <w:lvlText w:val="%1.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48B3C54"/>
    <w:multiLevelType w:val="hybridMultilevel"/>
    <w:tmpl w:val="6144C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73F263D2"/>
    <w:lvl w:ilvl="0" w:tplc="9468EA70">
      <w:numFmt w:val="bullet"/>
      <w:lvlText w:val="-"/>
      <w:lvlJc w:val="left"/>
      <w:pPr>
        <w:ind w:left="1080" w:hanging="360"/>
      </w:pPr>
      <w:rPr>
        <w:rFonts w:ascii="Times New Roman" w:eastAsia="Malgun Gothic"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C193078"/>
    <w:multiLevelType w:val="hybridMultilevel"/>
    <w:tmpl w:val="356A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98E5C5E"/>
    <w:multiLevelType w:val="hybridMultilevel"/>
    <w:tmpl w:val="8056E0DE"/>
    <w:lvl w:ilvl="0" w:tplc="8A7E676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954A87"/>
    <w:multiLevelType w:val="hybridMultilevel"/>
    <w:tmpl w:val="D250F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1910AB"/>
    <w:multiLevelType w:val="hybridMultilevel"/>
    <w:tmpl w:val="6218916E"/>
    <w:lvl w:ilvl="0" w:tplc="8B94224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9"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AC3DF7"/>
    <w:multiLevelType w:val="hybridMultilevel"/>
    <w:tmpl w:val="FBD83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461B48"/>
    <w:multiLevelType w:val="hybridMultilevel"/>
    <w:tmpl w:val="9EB4F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D64A9"/>
    <w:multiLevelType w:val="hybridMultilevel"/>
    <w:tmpl w:val="FA8ED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874B8C"/>
    <w:multiLevelType w:val="hybridMultilevel"/>
    <w:tmpl w:val="0428C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A06243EE"/>
    <w:lvl w:ilvl="0">
      <w:start w:val="1"/>
      <w:numFmt w:val="bullet"/>
      <w:pStyle w:val="3GPPAgreements"/>
      <w:lvlText w:val="●"/>
      <w:lvlJc w:val="left"/>
      <w:pPr>
        <w:ind w:left="568"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401" w:hanging="283"/>
      </w:pPr>
      <w:rPr>
        <w:rFonts w:ascii="Times New Roman" w:hAnsi="Times New Roman" w:cs="Times New Roman" w:hint="default"/>
        <w:color w:val="auto"/>
        <w:sz w:val="22"/>
      </w:rPr>
    </w:lvl>
    <w:lvl w:ilvl="2">
      <w:start w:val="1"/>
      <w:numFmt w:val="bullet"/>
      <w:lvlText w:val="♦"/>
      <w:lvlJc w:val="left"/>
      <w:pPr>
        <w:ind w:left="685" w:hanging="284"/>
      </w:pPr>
      <w:rPr>
        <w:rFonts w:ascii="Times New Roman" w:hAnsi="Times New Roman" w:cs="Times New Roman" w:hint="default"/>
        <w:color w:val="auto"/>
        <w:sz w:val="22"/>
      </w:rPr>
    </w:lvl>
    <w:lvl w:ilvl="3">
      <w:start w:val="1"/>
      <w:numFmt w:val="bullet"/>
      <w:lvlText w:val="□"/>
      <w:lvlJc w:val="left"/>
      <w:pPr>
        <w:ind w:left="968" w:hanging="283"/>
      </w:pPr>
      <w:rPr>
        <w:rFonts w:ascii="Times New Roman" w:hAnsi="Times New Roman" w:cs="Times New Roman" w:hint="default"/>
        <w:color w:val="auto"/>
      </w:rPr>
    </w:lvl>
    <w:lvl w:ilvl="4">
      <w:start w:val="1"/>
      <w:numFmt w:val="bullet"/>
      <w:lvlText w:val="▪"/>
      <w:lvlJc w:val="left"/>
      <w:pPr>
        <w:ind w:left="1252" w:hanging="284"/>
      </w:pPr>
      <w:rPr>
        <w:rFonts w:ascii="Times New Roman" w:hAnsi="Times New Roman" w:cs="Times New Roman" w:hint="default"/>
        <w:color w:val="auto"/>
      </w:rPr>
    </w:lvl>
    <w:lvl w:ilvl="5">
      <w:start w:val="1"/>
      <w:numFmt w:val="lowerRoman"/>
      <w:lvlText w:val="(%6)"/>
      <w:lvlJc w:val="left"/>
      <w:pPr>
        <w:ind w:left="1994" w:hanging="360"/>
      </w:pPr>
    </w:lvl>
    <w:lvl w:ilvl="6">
      <w:start w:val="1"/>
      <w:numFmt w:val="decimal"/>
      <w:lvlText w:val="%7."/>
      <w:lvlJc w:val="left"/>
      <w:pPr>
        <w:ind w:left="2354" w:hanging="360"/>
      </w:pPr>
    </w:lvl>
    <w:lvl w:ilvl="7">
      <w:start w:val="1"/>
      <w:numFmt w:val="lowerLetter"/>
      <w:lvlText w:val="%8."/>
      <w:lvlJc w:val="left"/>
      <w:pPr>
        <w:ind w:left="2714" w:hanging="360"/>
      </w:pPr>
    </w:lvl>
    <w:lvl w:ilvl="8">
      <w:start w:val="1"/>
      <w:numFmt w:val="lowerRoman"/>
      <w:lvlText w:val="%9."/>
      <w:lvlJc w:val="left"/>
      <w:pPr>
        <w:ind w:left="3074" w:hanging="360"/>
      </w:pPr>
    </w:lvl>
  </w:abstractNum>
  <w:abstractNum w:abstractNumId="27" w15:restartNumberingAfterBreak="0">
    <w:nsid w:val="421308D1"/>
    <w:multiLevelType w:val="hybridMultilevel"/>
    <w:tmpl w:val="F4AE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AAD1595"/>
    <w:multiLevelType w:val="hybridMultilevel"/>
    <w:tmpl w:val="56740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B5DC5"/>
    <w:multiLevelType w:val="hybridMultilevel"/>
    <w:tmpl w:val="38E8745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67D4EB0"/>
    <w:multiLevelType w:val="hybridMultilevel"/>
    <w:tmpl w:val="DB34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B0B11"/>
    <w:multiLevelType w:val="hybridMultilevel"/>
    <w:tmpl w:val="993887F4"/>
    <w:lvl w:ilvl="0" w:tplc="04090001">
      <w:start w:val="1"/>
      <w:numFmt w:val="bullet"/>
      <w:lvlText w:val=""/>
      <w:lvlJc w:val="left"/>
      <w:pPr>
        <w:ind w:left="461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8E477FD"/>
    <w:multiLevelType w:val="hybridMultilevel"/>
    <w:tmpl w:val="22E4E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184509D"/>
    <w:multiLevelType w:val="hybridMultilevel"/>
    <w:tmpl w:val="CA7A2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39" w15:restartNumberingAfterBreak="0">
    <w:nsid w:val="671E2C09"/>
    <w:multiLevelType w:val="hybridMultilevel"/>
    <w:tmpl w:val="1452E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B9B63FF"/>
    <w:multiLevelType w:val="hybridMultilevel"/>
    <w:tmpl w:val="04685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2933"/>
    <w:multiLevelType w:val="hybridMultilevel"/>
    <w:tmpl w:val="D93A3B48"/>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8337CC4"/>
    <w:multiLevelType w:val="hybridMultilevel"/>
    <w:tmpl w:val="7B7E0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85115"/>
    <w:multiLevelType w:val="hybridMultilevel"/>
    <w:tmpl w:val="8C56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A2162"/>
    <w:multiLevelType w:val="multilevel"/>
    <w:tmpl w:val="7B9A2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DD0A49"/>
    <w:multiLevelType w:val="hybridMultilevel"/>
    <w:tmpl w:val="9BCE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1B2747"/>
    <w:multiLevelType w:val="hybridMultilevel"/>
    <w:tmpl w:val="07DCED34"/>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E6658C8"/>
    <w:multiLevelType w:val="hybridMultilevel"/>
    <w:tmpl w:val="51B033B0"/>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startOverride w:val="1"/>
    </w:lvlOverride>
    <w:lvlOverride w:ilvl="3"/>
    <w:lvlOverride w:ilvl="4"/>
    <w:lvlOverride w:ilvl="5"/>
    <w:lvlOverride w:ilvl="6"/>
    <w:lvlOverride w:ilvl="7"/>
    <w:lvlOverride w:ilv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21"/>
  </w:num>
  <w:num w:numId="15">
    <w:abstractNumId w:val="16"/>
  </w:num>
  <w:num w:numId="16">
    <w:abstractNumId w:val="25"/>
  </w:num>
  <w:num w:numId="17">
    <w:abstractNumId w:val="34"/>
  </w:num>
  <w:num w:numId="18">
    <w:abstractNumId w:val="23"/>
  </w:num>
  <w:num w:numId="19">
    <w:abstractNumId w:val="47"/>
  </w:num>
  <w:num w:numId="20">
    <w:abstractNumId w:val="27"/>
  </w:num>
  <w:num w:numId="21">
    <w:abstractNumId w:val="20"/>
  </w:num>
  <w:num w:numId="22">
    <w:abstractNumId w:val="9"/>
  </w:num>
  <w:num w:numId="23">
    <w:abstractNumId w:val="12"/>
  </w:num>
  <w:num w:numId="24">
    <w:abstractNumId w:val="42"/>
  </w:num>
  <w:num w:numId="25">
    <w:abstractNumId w:val="49"/>
  </w:num>
  <w:num w:numId="26">
    <w:abstractNumId w:val="48"/>
  </w:num>
  <w:num w:numId="27">
    <w:abstractNumId w:val="38"/>
  </w:num>
  <w:num w:numId="28">
    <w:abstractNumId w:val="1"/>
  </w:num>
  <w:num w:numId="29">
    <w:abstractNumId w:val="40"/>
  </w:num>
  <w:num w:numId="30">
    <w:abstractNumId w:val="26"/>
  </w:num>
  <w:num w:numId="31">
    <w:abstractNumId w:val="46"/>
  </w:num>
  <w:num w:numId="32">
    <w:abstractNumId w:val="36"/>
  </w:num>
  <w:num w:numId="33">
    <w:abstractNumId w:val="43"/>
  </w:num>
  <w:num w:numId="34">
    <w:abstractNumId w:val="32"/>
  </w:num>
  <w:num w:numId="35">
    <w:abstractNumId w:val="37"/>
  </w:num>
  <w:num w:numId="36">
    <w:abstractNumId w:val="28"/>
  </w:num>
  <w:num w:numId="37">
    <w:abstractNumId w:val="45"/>
  </w:num>
  <w:num w:numId="38">
    <w:abstractNumId w:val="39"/>
  </w:num>
  <w:num w:numId="39">
    <w:abstractNumId w:val="35"/>
  </w:num>
  <w:num w:numId="40">
    <w:abstractNumId w:val="22"/>
  </w:num>
  <w:num w:numId="41">
    <w:abstractNumId w:val="44"/>
  </w:num>
  <w:num w:numId="42">
    <w:abstractNumId w:val="0"/>
  </w:num>
  <w:num w:numId="43">
    <w:abstractNumId w:val="8"/>
  </w:num>
  <w:num w:numId="44">
    <w:abstractNumId w:val="14"/>
  </w:num>
  <w:num w:numId="45">
    <w:abstractNumId w:val="19"/>
  </w:num>
  <w:num w:numId="46">
    <w:abstractNumId w:val="33"/>
  </w:num>
  <w:num w:numId="47">
    <w:abstractNumId w:val="11"/>
  </w:num>
  <w:num w:numId="48">
    <w:abstractNumId w:val="31"/>
  </w:num>
  <w:num w:numId="49">
    <w:abstractNumId w:val="10"/>
  </w:num>
  <w:num w:numId="50">
    <w:abstractNumId w:val="41"/>
  </w:num>
  <w:num w:numId="51">
    <w:abstractNumId w:val="30"/>
  </w:num>
  <w:num w:numId="5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E87"/>
    <w:rsid w:val="000027F3"/>
    <w:rsid w:val="0000513F"/>
    <w:rsid w:val="000117F7"/>
    <w:rsid w:val="00012E35"/>
    <w:rsid w:val="0001573A"/>
    <w:rsid w:val="000159B4"/>
    <w:rsid w:val="00015B22"/>
    <w:rsid w:val="000169BB"/>
    <w:rsid w:val="000202A2"/>
    <w:rsid w:val="000307A2"/>
    <w:rsid w:val="00032DE9"/>
    <w:rsid w:val="00040CD7"/>
    <w:rsid w:val="00042EF0"/>
    <w:rsid w:val="000577A8"/>
    <w:rsid w:val="00064B2E"/>
    <w:rsid w:val="00085774"/>
    <w:rsid w:val="000859AA"/>
    <w:rsid w:val="00095A95"/>
    <w:rsid w:val="00095D2F"/>
    <w:rsid w:val="000974C6"/>
    <w:rsid w:val="000A1DE3"/>
    <w:rsid w:val="000A3C03"/>
    <w:rsid w:val="000A7A6D"/>
    <w:rsid w:val="000B18BC"/>
    <w:rsid w:val="000B2CB6"/>
    <w:rsid w:val="000C3CC6"/>
    <w:rsid w:val="000C4A67"/>
    <w:rsid w:val="000D316E"/>
    <w:rsid w:val="000D48A7"/>
    <w:rsid w:val="000D62D1"/>
    <w:rsid w:val="000D6C2B"/>
    <w:rsid w:val="000D72EE"/>
    <w:rsid w:val="000E4766"/>
    <w:rsid w:val="000F4FD1"/>
    <w:rsid w:val="00123C5C"/>
    <w:rsid w:val="00133032"/>
    <w:rsid w:val="00133B73"/>
    <w:rsid w:val="00144318"/>
    <w:rsid w:val="00144853"/>
    <w:rsid w:val="00147205"/>
    <w:rsid w:val="00152085"/>
    <w:rsid w:val="001567EE"/>
    <w:rsid w:val="00166BB9"/>
    <w:rsid w:val="001847C3"/>
    <w:rsid w:val="001859B8"/>
    <w:rsid w:val="00192823"/>
    <w:rsid w:val="00192BB4"/>
    <w:rsid w:val="0019649A"/>
    <w:rsid w:val="001B3A1B"/>
    <w:rsid w:val="001C4B6D"/>
    <w:rsid w:val="001D4D2E"/>
    <w:rsid w:val="001F64A1"/>
    <w:rsid w:val="00207EBB"/>
    <w:rsid w:val="00214D4B"/>
    <w:rsid w:val="002220DB"/>
    <w:rsid w:val="00227588"/>
    <w:rsid w:val="002305C5"/>
    <w:rsid w:val="00231662"/>
    <w:rsid w:val="00244CFF"/>
    <w:rsid w:val="00246F1E"/>
    <w:rsid w:val="00247759"/>
    <w:rsid w:val="002575A1"/>
    <w:rsid w:val="0026385F"/>
    <w:rsid w:val="00265AF3"/>
    <w:rsid w:val="00266C64"/>
    <w:rsid w:val="002729AA"/>
    <w:rsid w:val="00282C63"/>
    <w:rsid w:val="00285747"/>
    <w:rsid w:val="00287D1B"/>
    <w:rsid w:val="0029267D"/>
    <w:rsid w:val="002A2888"/>
    <w:rsid w:val="002A3102"/>
    <w:rsid w:val="002B05F9"/>
    <w:rsid w:val="002B54F4"/>
    <w:rsid w:val="002C2E27"/>
    <w:rsid w:val="002C5025"/>
    <w:rsid w:val="002C7666"/>
    <w:rsid w:val="002D5EB5"/>
    <w:rsid w:val="002D65C7"/>
    <w:rsid w:val="002E039D"/>
    <w:rsid w:val="002E57E3"/>
    <w:rsid w:val="00310B6A"/>
    <w:rsid w:val="003165C5"/>
    <w:rsid w:val="0033081F"/>
    <w:rsid w:val="003316B9"/>
    <w:rsid w:val="003321F9"/>
    <w:rsid w:val="00332588"/>
    <w:rsid w:val="00332B4D"/>
    <w:rsid w:val="00341B03"/>
    <w:rsid w:val="00345139"/>
    <w:rsid w:val="0034695E"/>
    <w:rsid w:val="003568A6"/>
    <w:rsid w:val="003603D8"/>
    <w:rsid w:val="003661BF"/>
    <w:rsid w:val="00366624"/>
    <w:rsid w:val="00370F12"/>
    <w:rsid w:val="00371C71"/>
    <w:rsid w:val="00372E9A"/>
    <w:rsid w:val="003824DE"/>
    <w:rsid w:val="00391A73"/>
    <w:rsid w:val="00391CA0"/>
    <w:rsid w:val="003933A4"/>
    <w:rsid w:val="0039420B"/>
    <w:rsid w:val="0039587E"/>
    <w:rsid w:val="003A06DF"/>
    <w:rsid w:val="003B1471"/>
    <w:rsid w:val="003B381A"/>
    <w:rsid w:val="003B5A0C"/>
    <w:rsid w:val="003B73CC"/>
    <w:rsid w:val="003C4BF0"/>
    <w:rsid w:val="003C528D"/>
    <w:rsid w:val="003C7F0D"/>
    <w:rsid w:val="003E1AF5"/>
    <w:rsid w:val="003F0B31"/>
    <w:rsid w:val="003F3B2E"/>
    <w:rsid w:val="0040081A"/>
    <w:rsid w:val="0040125B"/>
    <w:rsid w:val="00403AE4"/>
    <w:rsid w:val="0041376A"/>
    <w:rsid w:val="00422A7E"/>
    <w:rsid w:val="004318B5"/>
    <w:rsid w:val="0045108F"/>
    <w:rsid w:val="004802B7"/>
    <w:rsid w:val="004874D6"/>
    <w:rsid w:val="0048766E"/>
    <w:rsid w:val="004928BC"/>
    <w:rsid w:val="0049496A"/>
    <w:rsid w:val="004A3731"/>
    <w:rsid w:val="004B374F"/>
    <w:rsid w:val="004B44A4"/>
    <w:rsid w:val="004B529A"/>
    <w:rsid w:val="004B69CF"/>
    <w:rsid w:val="004C55C6"/>
    <w:rsid w:val="004E2EAF"/>
    <w:rsid w:val="004F4732"/>
    <w:rsid w:val="00504D01"/>
    <w:rsid w:val="00517C6C"/>
    <w:rsid w:val="005407D1"/>
    <w:rsid w:val="00565D7C"/>
    <w:rsid w:val="00566C37"/>
    <w:rsid w:val="00567F8B"/>
    <w:rsid w:val="0058197C"/>
    <w:rsid w:val="005879DE"/>
    <w:rsid w:val="00593A56"/>
    <w:rsid w:val="00595B73"/>
    <w:rsid w:val="005A4B6D"/>
    <w:rsid w:val="005C759C"/>
    <w:rsid w:val="005D2603"/>
    <w:rsid w:val="005D284C"/>
    <w:rsid w:val="005D33CE"/>
    <w:rsid w:val="00602D66"/>
    <w:rsid w:val="00604CAF"/>
    <w:rsid w:val="00604D21"/>
    <w:rsid w:val="00605025"/>
    <w:rsid w:val="00617653"/>
    <w:rsid w:val="00617A63"/>
    <w:rsid w:val="006273E9"/>
    <w:rsid w:val="0063683C"/>
    <w:rsid w:val="006477A4"/>
    <w:rsid w:val="00676A08"/>
    <w:rsid w:val="00676D91"/>
    <w:rsid w:val="00680613"/>
    <w:rsid w:val="00682C9B"/>
    <w:rsid w:val="006917AD"/>
    <w:rsid w:val="00693DA1"/>
    <w:rsid w:val="006953A1"/>
    <w:rsid w:val="00696F8A"/>
    <w:rsid w:val="006A5200"/>
    <w:rsid w:val="006C115F"/>
    <w:rsid w:val="006C76D0"/>
    <w:rsid w:val="006D3EFE"/>
    <w:rsid w:val="006D43ED"/>
    <w:rsid w:val="006D518F"/>
    <w:rsid w:val="006F0B44"/>
    <w:rsid w:val="006F5B60"/>
    <w:rsid w:val="00702E87"/>
    <w:rsid w:val="00711EB3"/>
    <w:rsid w:val="007132E3"/>
    <w:rsid w:val="00725661"/>
    <w:rsid w:val="007272A6"/>
    <w:rsid w:val="00736E32"/>
    <w:rsid w:val="00740F6D"/>
    <w:rsid w:val="0074194A"/>
    <w:rsid w:val="00751546"/>
    <w:rsid w:val="0075387C"/>
    <w:rsid w:val="00757BB7"/>
    <w:rsid w:val="0076192F"/>
    <w:rsid w:val="0076305F"/>
    <w:rsid w:val="00764B7D"/>
    <w:rsid w:val="0076614D"/>
    <w:rsid w:val="00766B0E"/>
    <w:rsid w:val="00770F4B"/>
    <w:rsid w:val="00777FD7"/>
    <w:rsid w:val="0078351E"/>
    <w:rsid w:val="0079362B"/>
    <w:rsid w:val="007B025D"/>
    <w:rsid w:val="007B08CA"/>
    <w:rsid w:val="007B139E"/>
    <w:rsid w:val="007D4132"/>
    <w:rsid w:val="007D728B"/>
    <w:rsid w:val="007E7F80"/>
    <w:rsid w:val="0081354F"/>
    <w:rsid w:val="00820304"/>
    <w:rsid w:val="00822DA0"/>
    <w:rsid w:val="008236D2"/>
    <w:rsid w:val="00831C96"/>
    <w:rsid w:val="00842004"/>
    <w:rsid w:val="00850DA0"/>
    <w:rsid w:val="008558AA"/>
    <w:rsid w:val="00866CAA"/>
    <w:rsid w:val="00870427"/>
    <w:rsid w:val="00876715"/>
    <w:rsid w:val="00881D1D"/>
    <w:rsid w:val="008945B3"/>
    <w:rsid w:val="00896B9D"/>
    <w:rsid w:val="008A0B8B"/>
    <w:rsid w:val="008A195E"/>
    <w:rsid w:val="008A4229"/>
    <w:rsid w:val="008B1DE0"/>
    <w:rsid w:val="008B6FED"/>
    <w:rsid w:val="008B746B"/>
    <w:rsid w:val="008C11CE"/>
    <w:rsid w:val="008C253E"/>
    <w:rsid w:val="008C2F6B"/>
    <w:rsid w:val="008C34AB"/>
    <w:rsid w:val="008C76D7"/>
    <w:rsid w:val="008D0A8F"/>
    <w:rsid w:val="008D199B"/>
    <w:rsid w:val="008D2FC9"/>
    <w:rsid w:val="008E38E9"/>
    <w:rsid w:val="008E4C16"/>
    <w:rsid w:val="008F4D2C"/>
    <w:rsid w:val="00900560"/>
    <w:rsid w:val="00901602"/>
    <w:rsid w:val="00904A7E"/>
    <w:rsid w:val="0090508D"/>
    <w:rsid w:val="0090524A"/>
    <w:rsid w:val="00906658"/>
    <w:rsid w:val="00912F61"/>
    <w:rsid w:val="009229EF"/>
    <w:rsid w:val="00931309"/>
    <w:rsid w:val="00932E1A"/>
    <w:rsid w:val="009355A1"/>
    <w:rsid w:val="00941517"/>
    <w:rsid w:val="00941B37"/>
    <w:rsid w:val="009440FD"/>
    <w:rsid w:val="009442BF"/>
    <w:rsid w:val="00944347"/>
    <w:rsid w:val="00946CF7"/>
    <w:rsid w:val="00952F9B"/>
    <w:rsid w:val="009579DF"/>
    <w:rsid w:val="00963D64"/>
    <w:rsid w:val="00966C06"/>
    <w:rsid w:val="00983C67"/>
    <w:rsid w:val="0098772A"/>
    <w:rsid w:val="009A5E3D"/>
    <w:rsid w:val="009A75E7"/>
    <w:rsid w:val="009A7CEA"/>
    <w:rsid w:val="009B1ED0"/>
    <w:rsid w:val="009C002A"/>
    <w:rsid w:val="009C2176"/>
    <w:rsid w:val="009C258D"/>
    <w:rsid w:val="009C664F"/>
    <w:rsid w:val="009E45AA"/>
    <w:rsid w:val="009F106B"/>
    <w:rsid w:val="00A16C7F"/>
    <w:rsid w:val="00A27370"/>
    <w:rsid w:val="00A27489"/>
    <w:rsid w:val="00A3159E"/>
    <w:rsid w:val="00A357DE"/>
    <w:rsid w:val="00A35CE5"/>
    <w:rsid w:val="00A43F92"/>
    <w:rsid w:val="00A476C4"/>
    <w:rsid w:val="00A51669"/>
    <w:rsid w:val="00A5381F"/>
    <w:rsid w:val="00A53AF4"/>
    <w:rsid w:val="00A56776"/>
    <w:rsid w:val="00A6157D"/>
    <w:rsid w:val="00A66B4A"/>
    <w:rsid w:val="00A772FD"/>
    <w:rsid w:val="00A83858"/>
    <w:rsid w:val="00A84AB6"/>
    <w:rsid w:val="00A86703"/>
    <w:rsid w:val="00A87078"/>
    <w:rsid w:val="00A96F2B"/>
    <w:rsid w:val="00AA21E7"/>
    <w:rsid w:val="00AA3B80"/>
    <w:rsid w:val="00AB5B09"/>
    <w:rsid w:val="00AB778F"/>
    <w:rsid w:val="00AC159C"/>
    <w:rsid w:val="00AC7B78"/>
    <w:rsid w:val="00AE492A"/>
    <w:rsid w:val="00B0224D"/>
    <w:rsid w:val="00B04034"/>
    <w:rsid w:val="00B10155"/>
    <w:rsid w:val="00B1356F"/>
    <w:rsid w:val="00B1373A"/>
    <w:rsid w:val="00B20820"/>
    <w:rsid w:val="00B21A43"/>
    <w:rsid w:val="00B338A2"/>
    <w:rsid w:val="00B419C9"/>
    <w:rsid w:val="00B465E5"/>
    <w:rsid w:val="00B66D22"/>
    <w:rsid w:val="00B73F35"/>
    <w:rsid w:val="00B87FE3"/>
    <w:rsid w:val="00B900C2"/>
    <w:rsid w:val="00B91469"/>
    <w:rsid w:val="00B91583"/>
    <w:rsid w:val="00B95735"/>
    <w:rsid w:val="00B9775F"/>
    <w:rsid w:val="00BA07E2"/>
    <w:rsid w:val="00BA33D9"/>
    <w:rsid w:val="00BB52EC"/>
    <w:rsid w:val="00BC4409"/>
    <w:rsid w:val="00BC53AE"/>
    <w:rsid w:val="00BC5EDB"/>
    <w:rsid w:val="00BF345C"/>
    <w:rsid w:val="00C03FBF"/>
    <w:rsid w:val="00C10183"/>
    <w:rsid w:val="00C238DE"/>
    <w:rsid w:val="00C346AD"/>
    <w:rsid w:val="00C45D63"/>
    <w:rsid w:val="00C476AA"/>
    <w:rsid w:val="00C57151"/>
    <w:rsid w:val="00C62F2D"/>
    <w:rsid w:val="00C63AD8"/>
    <w:rsid w:val="00C70A7E"/>
    <w:rsid w:val="00C71A0E"/>
    <w:rsid w:val="00C747E9"/>
    <w:rsid w:val="00C7773A"/>
    <w:rsid w:val="00C86874"/>
    <w:rsid w:val="00C92FC6"/>
    <w:rsid w:val="00C949AB"/>
    <w:rsid w:val="00C94F4F"/>
    <w:rsid w:val="00CA3711"/>
    <w:rsid w:val="00CA4EB6"/>
    <w:rsid w:val="00CC43BE"/>
    <w:rsid w:val="00CC5B2F"/>
    <w:rsid w:val="00CD44BC"/>
    <w:rsid w:val="00D03C0D"/>
    <w:rsid w:val="00D21DAF"/>
    <w:rsid w:val="00D2786E"/>
    <w:rsid w:val="00D40B37"/>
    <w:rsid w:val="00D71255"/>
    <w:rsid w:val="00D77F5B"/>
    <w:rsid w:val="00D8332D"/>
    <w:rsid w:val="00D86D10"/>
    <w:rsid w:val="00D92101"/>
    <w:rsid w:val="00DA1DD7"/>
    <w:rsid w:val="00DA3AE7"/>
    <w:rsid w:val="00DB0EEA"/>
    <w:rsid w:val="00DB77E9"/>
    <w:rsid w:val="00DC6AFC"/>
    <w:rsid w:val="00DD0CD0"/>
    <w:rsid w:val="00DD0CD7"/>
    <w:rsid w:val="00DD7D3C"/>
    <w:rsid w:val="00DE0586"/>
    <w:rsid w:val="00DE66BC"/>
    <w:rsid w:val="00E01A7B"/>
    <w:rsid w:val="00E032D9"/>
    <w:rsid w:val="00E04A87"/>
    <w:rsid w:val="00E070FB"/>
    <w:rsid w:val="00E101EF"/>
    <w:rsid w:val="00E1492C"/>
    <w:rsid w:val="00E34948"/>
    <w:rsid w:val="00E35405"/>
    <w:rsid w:val="00E5091D"/>
    <w:rsid w:val="00E56F27"/>
    <w:rsid w:val="00E62695"/>
    <w:rsid w:val="00E6312E"/>
    <w:rsid w:val="00E72B24"/>
    <w:rsid w:val="00E82087"/>
    <w:rsid w:val="00E9039E"/>
    <w:rsid w:val="00E94CE5"/>
    <w:rsid w:val="00EA2F8D"/>
    <w:rsid w:val="00EA3D92"/>
    <w:rsid w:val="00EB0B91"/>
    <w:rsid w:val="00EB0BEF"/>
    <w:rsid w:val="00EB6506"/>
    <w:rsid w:val="00EB6549"/>
    <w:rsid w:val="00EB7DD8"/>
    <w:rsid w:val="00ED22AD"/>
    <w:rsid w:val="00ED235F"/>
    <w:rsid w:val="00ED6A84"/>
    <w:rsid w:val="00EE3DBC"/>
    <w:rsid w:val="00EE4FB1"/>
    <w:rsid w:val="00EE6C91"/>
    <w:rsid w:val="00EE6EB9"/>
    <w:rsid w:val="00EF1130"/>
    <w:rsid w:val="00EF6336"/>
    <w:rsid w:val="00EF6FAF"/>
    <w:rsid w:val="00F03D8B"/>
    <w:rsid w:val="00F04CF7"/>
    <w:rsid w:val="00F1002A"/>
    <w:rsid w:val="00F172F9"/>
    <w:rsid w:val="00F20658"/>
    <w:rsid w:val="00F22E0E"/>
    <w:rsid w:val="00F2486F"/>
    <w:rsid w:val="00F258A2"/>
    <w:rsid w:val="00F27C7D"/>
    <w:rsid w:val="00F313B9"/>
    <w:rsid w:val="00F6618B"/>
    <w:rsid w:val="00F70BCC"/>
    <w:rsid w:val="00F75424"/>
    <w:rsid w:val="00F8149F"/>
    <w:rsid w:val="00F81770"/>
    <w:rsid w:val="00F83E76"/>
    <w:rsid w:val="00F8770B"/>
    <w:rsid w:val="00F90546"/>
    <w:rsid w:val="00F9102B"/>
    <w:rsid w:val="00FA35E1"/>
    <w:rsid w:val="00FA5C57"/>
    <w:rsid w:val="00FA6F27"/>
    <w:rsid w:val="00FA7B21"/>
    <w:rsid w:val="00FB3643"/>
    <w:rsid w:val="00FC1B8A"/>
    <w:rsid w:val="00FE1A82"/>
    <w:rsid w:val="00FE2DF3"/>
    <w:rsid w:val="00FE31BB"/>
    <w:rsid w:val="00FE4361"/>
    <w:rsid w:val="00FE52F4"/>
    <w:rsid w:val="00FE7CC8"/>
    <w:rsid w:val="00FF12D0"/>
    <w:rsid w:val="00FF3AF5"/>
    <w:rsid w:val="00FF43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02100"/>
  <w15:chartTrackingRefBased/>
  <w15:docId w15:val="{0A0BE21B-28BE-4B01-8232-2668D60A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iPriority="0"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6D"/>
    <w:pPr>
      <w:spacing w:line="256"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5879DE"/>
    <w:pPr>
      <w:keepNext/>
      <w:keepLines/>
      <w:numPr>
        <w:numId w:val="1"/>
      </w:numPr>
      <w:pBdr>
        <w:top w:val="single" w:sz="12" w:space="3" w:color="auto"/>
      </w:pBdr>
      <w:overflowPunct w:val="0"/>
      <w:autoSpaceDE w:val="0"/>
      <w:autoSpaceDN w:val="0"/>
      <w:adjustRightInd w:val="0"/>
      <w:spacing w:before="240" w:after="120" w:line="276" w:lineRule="auto"/>
      <w:outlineLvl w:val="0"/>
    </w:pPr>
    <w:rPr>
      <w:rFonts w:ascii="Arial" w:eastAsia="SimSun" w:hAnsi="Arial" w:cs="Times New Roman"/>
      <w:sz w:val="36"/>
      <w:szCs w:val="20"/>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nhideWhenUsed/>
    <w:qFormat/>
    <w:rsid w:val="005879DE"/>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semiHidden/>
    <w:unhideWhenUsed/>
    <w:qFormat/>
    <w:rsid w:val="005879DE"/>
    <w:pPr>
      <w:numPr>
        <w:ilvl w:val="0"/>
        <w:numId w:val="0"/>
      </w:numPr>
      <w:tabs>
        <w:tab w:val="left" w:pos="568"/>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semiHidden/>
    <w:unhideWhenUsed/>
    <w:qFormat/>
    <w:rsid w:val="005879DE"/>
    <w:pPr>
      <w:outlineLvl w:val="3"/>
    </w:pPr>
    <w:rPr>
      <w:sz w:val="24"/>
    </w:rPr>
  </w:style>
  <w:style w:type="paragraph" w:styleId="Heading5">
    <w:name w:val="heading 5"/>
    <w:basedOn w:val="Heading4"/>
    <w:next w:val="Normal"/>
    <w:link w:val="Heading5Char"/>
    <w:uiPriority w:val="9"/>
    <w:semiHidden/>
    <w:unhideWhenUsed/>
    <w:qFormat/>
    <w:rsid w:val="005879DE"/>
    <w:pPr>
      <w:outlineLvl w:val="4"/>
    </w:pPr>
    <w:rPr>
      <w:sz w:val="22"/>
    </w:rPr>
  </w:style>
  <w:style w:type="paragraph" w:styleId="Heading6">
    <w:name w:val="heading 6"/>
    <w:basedOn w:val="Normal"/>
    <w:next w:val="Normal"/>
    <w:link w:val="Heading6Char"/>
    <w:semiHidden/>
    <w:unhideWhenUsed/>
    <w:qFormat/>
    <w:rsid w:val="005879D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5879D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uiPriority w:val="99"/>
    <w:semiHidden/>
    <w:unhideWhenUsed/>
    <w:qFormat/>
    <w:rsid w:val="005879DE"/>
    <w:pPr>
      <w:ind w:left="0" w:firstLine="0"/>
      <w:outlineLvl w:val="7"/>
    </w:pPr>
  </w:style>
  <w:style w:type="paragraph" w:styleId="Heading9">
    <w:name w:val="heading 9"/>
    <w:basedOn w:val="Heading8"/>
    <w:next w:val="Normal"/>
    <w:link w:val="Heading9Char"/>
    <w:uiPriority w:val="99"/>
    <w:semiHidden/>
    <w:unhideWhenUsed/>
    <w:qFormat/>
    <w:rsid w:val="005879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qFormat/>
    <w:rsid w:val="005879D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5879DE"/>
    <w:rPr>
      <w:rFonts w:ascii="Arial" w:eastAsia="SimSun" w:hAnsi="Arial" w:cs="Times New Roman"/>
      <w:sz w:val="32"/>
      <w:szCs w:val="20"/>
      <w:lang w:val="en-GB"/>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qFormat/>
    <w:rsid w:val="005879DE"/>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879DE"/>
    <w:rPr>
      <w:rFonts w:ascii="Arial" w:eastAsia="SimSun" w:hAnsi="Arial" w:cs="Times New Roman"/>
      <w:sz w:val="24"/>
      <w:szCs w:val="20"/>
      <w:lang w:val="en-GB"/>
    </w:rPr>
  </w:style>
  <w:style w:type="character" w:customStyle="1" w:styleId="Heading5Char">
    <w:name w:val="Heading 5 Char"/>
    <w:basedOn w:val="DefaultParagraphFont"/>
    <w:link w:val="Heading5"/>
    <w:uiPriority w:val="9"/>
    <w:semiHidden/>
    <w:qFormat/>
    <w:rsid w:val="005879DE"/>
    <w:rPr>
      <w:rFonts w:ascii="Arial" w:eastAsia="SimSun" w:hAnsi="Arial" w:cs="Times New Roman"/>
      <w:szCs w:val="20"/>
      <w:lang w:val="en-GB"/>
    </w:rPr>
  </w:style>
  <w:style w:type="character" w:customStyle="1" w:styleId="Heading6Char">
    <w:name w:val="Heading 6 Char"/>
    <w:basedOn w:val="DefaultParagraphFont"/>
    <w:link w:val="Heading6"/>
    <w:semiHidden/>
    <w:rsid w:val="005879D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semiHidden/>
    <w:rsid w:val="005879D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9"/>
    <w:semiHidden/>
    <w:rsid w:val="005879D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rsid w:val="005879DE"/>
    <w:rPr>
      <w:rFonts w:ascii="Arial" w:eastAsia="SimSun" w:hAnsi="Arial" w:cs="Times New Roman"/>
      <w:sz w:val="36"/>
      <w:szCs w:val="20"/>
      <w:lang w:val="en-GB"/>
    </w:rPr>
  </w:style>
  <w:style w:type="character" w:styleId="Hyperlink">
    <w:name w:val="Hyperlink"/>
    <w:uiPriority w:val="99"/>
    <w:semiHidden/>
    <w:unhideWhenUsed/>
    <w:qFormat/>
    <w:rsid w:val="005879DE"/>
    <w:rPr>
      <w:color w:val="0000FF"/>
      <w:u w:val="single"/>
    </w:rPr>
  </w:style>
  <w:style w:type="character" w:styleId="FollowedHyperlink">
    <w:name w:val="FollowedHyperlink"/>
    <w:semiHidden/>
    <w:unhideWhenUsed/>
    <w:qFormat/>
    <w:rsid w:val="005879DE"/>
    <w:rPr>
      <w:color w:val="800080"/>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5879DE"/>
    <w:rPr>
      <w:rFonts w:ascii="Arial" w:eastAsia="SimSun" w:hAnsi="Arial" w:cs="Times New Roman"/>
      <w:sz w:val="36"/>
      <w:szCs w:val="20"/>
      <w:lang w:val="en-GB"/>
    </w:rPr>
  </w:style>
  <w:style w:type="character" w:customStyle="1" w:styleId="Heading2Char1">
    <w:name w:val="Heading 2 Char1"/>
    <w:aliases w:val="H2 Char2,h2 Char2,Head2A Char1,2 Char1,UNDERRUBRIK 1-2 Char1,DO NOT USE_h2 Char1,h21 Char1,H2 Char Char1,h2 Char Char1,Header 2 Char1,Header2 Char1,22 Char1,heading2 Char1,2nd level Char1,H21 Char1,H22 Char1,H23 Char1,H24 Char1,H25 Char1"/>
    <w:basedOn w:val="DefaultParagraphFont"/>
    <w:semiHidden/>
    <w:rsid w:val="005879DE"/>
    <w:rPr>
      <w:rFonts w:asciiTheme="majorHAnsi" w:eastAsiaTheme="majorEastAsia" w:hAnsiTheme="majorHAnsi" w:cstheme="majorBidi"/>
      <w:color w:val="2E74B5" w:themeColor="accent1" w:themeShade="BF"/>
      <w:sz w:val="26"/>
      <w:szCs w:val="26"/>
      <w:lang w:eastAsia="en-US"/>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5879D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5879DE"/>
    <w:rPr>
      <w:rFonts w:asciiTheme="majorHAnsi" w:eastAsiaTheme="majorEastAsia" w:hAnsiTheme="majorHAnsi" w:cstheme="majorBidi"/>
      <w:i/>
      <w:iCs/>
      <w:color w:val="2E74B5" w:themeColor="accent1" w:themeShade="BF"/>
      <w:sz w:val="22"/>
      <w:szCs w:val="22"/>
      <w:lang w:eastAsia="en-US"/>
    </w:rPr>
  </w:style>
  <w:style w:type="paragraph" w:styleId="NormalWeb">
    <w:name w:val="Normal (Web)"/>
    <w:basedOn w:val="Normal"/>
    <w:uiPriority w:val="99"/>
    <w:semiHidden/>
    <w:unhideWhenUsed/>
    <w:qFormat/>
    <w:rsid w:val="005879DE"/>
    <w:pPr>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5879DE"/>
    <w:pPr>
      <w:spacing w:after="0" w:line="240" w:lineRule="auto"/>
      <w:ind w:left="220" w:hanging="220"/>
    </w:pPr>
  </w:style>
  <w:style w:type="paragraph" w:styleId="Index2">
    <w:name w:val="index 2"/>
    <w:basedOn w:val="Index1"/>
    <w:next w:val="Normal"/>
    <w:autoRedefine/>
    <w:uiPriority w:val="99"/>
    <w:semiHidden/>
    <w:unhideWhenUsed/>
    <w:qFormat/>
    <w:rsid w:val="005879DE"/>
    <w:pPr>
      <w:spacing w:line="256" w:lineRule="auto"/>
      <w:ind w:left="400" w:hanging="200"/>
    </w:pPr>
    <w:rPr>
      <w:rFonts w:ascii="Calibri" w:hAnsi="Calibri" w:cs="Calibri"/>
    </w:rPr>
  </w:style>
  <w:style w:type="paragraph" w:styleId="Index3">
    <w:name w:val="index 3"/>
    <w:basedOn w:val="Normal"/>
    <w:next w:val="Normal"/>
    <w:autoRedefine/>
    <w:uiPriority w:val="99"/>
    <w:semiHidden/>
    <w:unhideWhenUsed/>
    <w:qFormat/>
    <w:rsid w:val="005879DE"/>
    <w:pPr>
      <w:spacing w:after="0"/>
      <w:ind w:left="600" w:hanging="200"/>
    </w:pPr>
    <w:rPr>
      <w:rFonts w:ascii="Calibri" w:hAnsi="Calibri" w:cs="Calibri"/>
    </w:rPr>
  </w:style>
  <w:style w:type="paragraph" w:styleId="Index4">
    <w:name w:val="index 4"/>
    <w:basedOn w:val="Normal"/>
    <w:next w:val="Normal"/>
    <w:autoRedefine/>
    <w:uiPriority w:val="99"/>
    <w:semiHidden/>
    <w:unhideWhenUsed/>
    <w:qFormat/>
    <w:rsid w:val="005879DE"/>
    <w:pPr>
      <w:spacing w:after="0"/>
      <w:ind w:left="800" w:hanging="200"/>
    </w:pPr>
    <w:rPr>
      <w:rFonts w:ascii="Calibri" w:hAnsi="Calibri" w:cs="Calibri"/>
    </w:rPr>
  </w:style>
  <w:style w:type="paragraph" w:styleId="Index5">
    <w:name w:val="index 5"/>
    <w:basedOn w:val="Normal"/>
    <w:next w:val="Normal"/>
    <w:autoRedefine/>
    <w:uiPriority w:val="99"/>
    <w:semiHidden/>
    <w:unhideWhenUsed/>
    <w:qFormat/>
    <w:rsid w:val="005879DE"/>
    <w:pPr>
      <w:spacing w:after="0"/>
      <w:ind w:left="1000" w:hanging="200"/>
    </w:pPr>
    <w:rPr>
      <w:rFonts w:ascii="Calibri" w:hAnsi="Calibri" w:cs="Calibri"/>
    </w:rPr>
  </w:style>
  <w:style w:type="paragraph" w:styleId="Index6">
    <w:name w:val="index 6"/>
    <w:basedOn w:val="Normal"/>
    <w:next w:val="Normal"/>
    <w:autoRedefine/>
    <w:uiPriority w:val="99"/>
    <w:semiHidden/>
    <w:unhideWhenUsed/>
    <w:qFormat/>
    <w:rsid w:val="005879DE"/>
    <w:pPr>
      <w:spacing w:after="0"/>
      <w:ind w:left="1200" w:hanging="200"/>
    </w:pPr>
    <w:rPr>
      <w:rFonts w:ascii="Calibri" w:hAnsi="Calibri" w:cs="Calibri"/>
    </w:rPr>
  </w:style>
  <w:style w:type="paragraph" w:styleId="Index7">
    <w:name w:val="index 7"/>
    <w:basedOn w:val="Normal"/>
    <w:next w:val="Normal"/>
    <w:autoRedefine/>
    <w:uiPriority w:val="99"/>
    <w:semiHidden/>
    <w:unhideWhenUsed/>
    <w:qFormat/>
    <w:rsid w:val="005879DE"/>
    <w:pPr>
      <w:spacing w:after="0"/>
      <w:ind w:left="1400" w:hanging="200"/>
    </w:pPr>
    <w:rPr>
      <w:rFonts w:ascii="Calibri" w:hAnsi="Calibri" w:cs="Calibri"/>
    </w:rPr>
  </w:style>
  <w:style w:type="paragraph" w:styleId="Index8">
    <w:name w:val="index 8"/>
    <w:basedOn w:val="Normal"/>
    <w:next w:val="Normal"/>
    <w:autoRedefine/>
    <w:uiPriority w:val="99"/>
    <w:semiHidden/>
    <w:unhideWhenUsed/>
    <w:qFormat/>
    <w:rsid w:val="005879DE"/>
    <w:pPr>
      <w:spacing w:after="0"/>
      <w:ind w:left="1600" w:hanging="200"/>
    </w:pPr>
    <w:rPr>
      <w:rFonts w:ascii="Calibri" w:hAnsi="Calibri" w:cs="Calibri"/>
    </w:rPr>
  </w:style>
  <w:style w:type="paragraph" w:styleId="Index9">
    <w:name w:val="index 9"/>
    <w:basedOn w:val="Normal"/>
    <w:next w:val="Normal"/>
    <w:autoRedefine/>
    <w:uiPriority w:val="99"/>
    <w:semiHidden/>
    <w:unhideWhenUsed/>
    <w:qFormat/>
    <w:rsid w:val="005879DE"/>
    <w:pPr>
      <w:spacing w:after="0"/>
      <w:ind w:left="1800" w:hanging="200"/>
    </w:pPr>
    <w:rPr>
      <w:rFonts w:ascii="Calibri" w:hAnsi="Calibri" w:cs="Calibri"/>
    </w:rPr>
  </w:style>
  <w:style w:type="paragraph" w:styleId="TOC1">
    <w:name w:val="toc 1"/>
    <w:next w:val="Normal"/>
    <w:autoRedefine/>
    <w:uiPriority w:val="99"/>
    <w:semiHidden/>
    <w:unhideWhenUsed/>
    <w:qFormat/>
    <w:rsid w:val="005879DE"/>
    <w:pPr>
      <w:keepNext/>
      <w:keepLines/>
      <w:widowControl w:val="0"/>
      <w:tabs>
        <w:tab w:val="right" w:leader="dot" w:pos="9639"/>
      </w:tabs>
      <w:overflowPunct w:val="0"/>
      <w:autoSpaceDE w:val="0"/>
      <w:autoSpaceDN w:val="0"/>
      <w:adjustRightInd w:val="0"/>
      <w:spacing w:before="120" w:after="200" w:line="276" w:lineRule="auto"/>
      <w:ind w:left="567" w:right="425" w:hanging="567"/>
    </w:pPr>
    <w:rPr>
      <w:rFonts w:ascii="Times New Roman" w:eastAsia="SimSun" w:hAnsi="Times New Roman" w:cs="Times New Roman"/>
      <w:szCs w:val="20"/>
    </w:rPr>
  </w:style>
  <w:style w:type="paragraph" w:styleId="TOC2">
    <w:name w:val="toc 2"/>
    <w:basedOn w:val="Normal"/>
    <w:next w:val="Normal"/>
    <w:link w:val="TOC2Char"/>
    <w:autoRedefine/>
    <w:semiHidden/>
    <w:unhideWhenUsed/>
    <w:qFormat/>
    <w:rsid w:val="005879DE"/>
    <w:pPr>
      <w:spacing w:after="100"/>
      <w:ind w:left="220"/>
    </w:pPr>
  </w:style>
  <w:style w:type="paragraph" w:styleId="TOC3">
    <w:name w:val="toc 3"/>
    <w:basedOn w:val="TOC2"/>
    <w:next w:val="Normal"/>
    <w:autoRedefine/>
    <w:uiPriority w:val="99"/>
    <w:semiHidden/>
    <w:unhideWhenUsed/>
    <w:qFormat/>
    <w:rsid w:val="005879DE"/>
    <w:pPr>
      <w:spacing w:after="60"/>
      <w:ind w:left="1134" w:hanging="1134"/>
      <w:jc w:val="both"/>
    </w:pPr>
    <w:rPr>
      <w:sz w:val="20"/>
      <w:lang w:eastAsia="zh-CN"/>
    </w:rPr>
  </w:style>
  <w:style w:type="paragraph" w:styleId="TOC4">
    <w:name w:val="toc 4"/>
    <w:basedOn w:val="TOC3"/>
    <w:next w:val="Normal"/>
    <w:autoRedefine/>
    <w:uiPriority w:val="99"/>
    <w:semiHidden/>
    <w:unhideWhenUsed/>
    <w:qFormat/>
    <w:rsid w:val="005879DE"/>
    <w:pPr>
      <w:ind w:left="1418" w:hanging="1418"/>
    </w:pPr>
  </w:style>
  <w:style w:type="paragraph" w:styleId="TOC5">
    <w:name w:val="toc 5"/>
    <w:basedOn w:val="TOC4"/>
    <w:next w:val="Normal"/>
    <w:autoRedefine/>
    <w:uiPriority w:val="99"/>
    <w:semiHidden/>
    <w:unhideWhenUsed/>
    <w:qFormat/>
    <w:rsid w:val="005879DE"/>
    <w:pPr>
      <w:ind w:left="1701" w:hanging="1701"/>
    </w:pPr>
  </w:style>
  <w:style w:type="paragraph" w:styleId="TOC6">
    <w:name w:val="toc 6"/>
    <w:basedOn w:val="TOC5"/>
    <w:next w:val="Normal"/>
    <w:autoRedefine/>
    <w:uiPriority w:val="99"/>
    <w:semiHidden/>
    <w:unhideWhenUsed/>
    <w:qFormat/>
    <w:rsid w:val="005879DE"/>
    <w:pPr>
      <w:ind w:left="1985" w:hanging="1985"/>
    </w:pPr>
  </w:style>
  <w:style w:type="paragraph" w:styleId="TOC7">
    <w:name w:val="toc 7"/>
    <w:basedOn w:val="TOC6"/>
    <w:next w:val="Normal"/>
    <w:autoRedefine/>
    <w:uiPriority w:val="99"/>
    <w:semiHidden/>
    <w:unhideWhenUsed/>
    <w:qFormat/>
    <w:rsid w:val="005879DE"/>
    <w:pPr>
      <w:ind w:left="2268" w:hanging="2268"/>
    </w:pPr>
  </w:style>
  <w:style w:type="paragraph" w:styleId="TOC8">
    <w:name w:val="toc 8"/>
    <w:basedOn w:val="TOC1"/>
    <w:next w:val="Normal"/>
    <w:autoRedefine/>
    <w:uiPriority w:val="99"/>
    <w:semiHidden/>
    <w:unhideWhenUsed/>
    <w:qFormat/>
    <w:rsid w:val="005879DE"/>
    <w:pPr>
      <w:spacing w:before="180"/>
      <w:ind w:left="2693" w:hanging="2693"/>
    </w:pPr>
    <w:rPr>
      <w:b/>
    </w:rPr>
  </w:style>
  <w:style w:type="paragraph" w:styleId="TOC9">
    <w:name w:val="toc 9"/>
    <w:basedOn w:val="TOC8"/>
    <w:next w:val="Normal"/>
    <w:autoRedefine/>
    <w:uiPriority w:val="99"/>
    <w:semiHidden/>
    <w:unhideWhenUsed/>
    <w:qFormat/>
    <w:rsid w:val="005879DE"/>
    <w:pPr>
      <w:ind w:left="1418" w:hanging="1418"/>
    </w:pPr>
  </w:style>
  <w:style w:type="paragraph" w:styleId="FootnoteText">
    <w:name w:val="footnote text"/>
    <w:basedOn w:val="Normal"/>
    <w:link w:val="FootnoteTextChar"/>
    <w:uiPriority w:val="99"/>
    <w:semiHidden/>
    <w:unhideWhenUsed/>
    <w:qFormat/>
    <w:rsid w:val="005879DE"/>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5879DE"/>
    <w:rPr>
      <w:sz w:val="16"/>
    </w:rPr>
  </w:style>
  <w:style w:type="paragraph" w:styleId="CommentText">
    <w:name w:val="annotation text"/>
    <w:basedOn w:val="Normal"/>
    <w:link w:val="CommentTextChar"/>
    <w:uiPriority w:val="99"/>
    <w:semiHidden/>
    <w:unhideWhenUsed/>
    <w:qFormat/>
    <w:rsid w:val="005879DE"/>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5879DE"/>
    <w:rPr>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qFormat/>
    <w:locked/>
    <w:rsid w:val="005879DE"/>
    <w:rPr>
      <w:rFonts w:ascii="Arial" w:eastAsia="SimSun" w:hAnsi="Arial" w:cs="Arial"/>
      <w:b/>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qFormat/>
    <w:rsid w:val="005879DE"/>
    <w:pPr>
      <w:widowControl w:val="0"/>
      <w:overflowPunct w:val="0"/>
      <w:autoSpaceDE w:val="0"/>
      <w:autoSpaceDN w:val="0"/>
      <w:adjustRightInd w:val="0"/>
      <w:spacing w:after="200" w:line="276" w:lineRule="auto"/>
    </w:pPr>
    <w:rPr>
      <w:rFonts w:ascii="Arial" w:eastAsia="SimSun" w:hAnsi="Arial" w:cs="Arial"/>
      <w:b/>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79DE"/>
  </w:style>
  <w:style w:type="paragraph" w:styleId="Footer">
    <w:name w:val="footer"/>
    <w:basedOn w:val="Header"/>
    <w:link w:val="FooterChar"/>
    <w:uiPriority w:val="99"/>
    <w:semiHidden/>
    <w:unhideWhenUsed/>
    <w:qFormat/>
    <w:rsid w:val="005879DE"/>
    <w:pPr>
      <w:jc w:val="center"/>
    </w:pPr>
    <w:rPr>
      <w:i/>
    </w:rPr>
  </w:style>
  <w:style w:type="character" w:customStyle="1" w:styleId="FooterChar">
    <w:name w:val="Footer Char"/>
    <w:basedOn w:val="DefaultParagraphFont"/>
    <w:link w:val="Footer"/>
    <w:uiPriority w:val="99"/>
    <w:semiHidden/>
    <w:rsid w:val="005879DE"/>
    <w:rPr>
      <w:rFonts w:ascii="Arial" w:eastAsia="SimSun" w:hAnsi="Arial" w:cs="Arial"/>
      <w:b/>
      <w:i/>
      <w:sz w:val="18"/>
    </w:rPr>
  </w:style>
  <w:style w:type="paragraph" w:styleId="IndexHeading">
    <w:name w:val="index heading"/>
    <w:basedOn w:val="Normal"/>
    <w:next w:val="Index1"/>
    <w:uiPriority w:val="99"/>
    <w:semiHidden/>
    <w:unhideWhenUsed/>
    <w:qFormat/>
    <w:rsid w:val="005879DE"/>
    <w:pPr>
      <w:spacing w:after="0"/>
    </w:pPr>
    <w:rPr>
      <w:rFonts w:ascii="Calibri" w:hAnsi="Calibri" w:cs="Calibri"/>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5879DE"/>
    <w:rPr>
      <w:b/>
      <w:bC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unhideWhenUsed/>
    <w:qFormat/>
    <w:rsid w:val="005879DE"/>
    <w:pPr>
      <w:spacing w:before="120"/>
    </w:pPr>
    <w:rPr>
      <w:b/>
      <w:bCs/>
    </w:rPr>
  </w:style>
  <w:style w:type="paragraph" w:styleId="TableofFigures">
    <w:name w:val="table of figures"/>
    <w:basedOn w:val="Normal"/>
    <w:next w:val="Normal"/>
    <w:uiPriority w:val="99"/>
    <w:semiHidden/>
    <w:unhideWhenUsed/>
    <w:qFormat/>
    <w:rsid w:val="005879DE"/>
    <w:pPr>
      <w:spacing w:after="0"/>
      <w:ind w:left="400" w:hanging="400"/>
    </w:pPr>
    <w:rPr>
      <w:rFonts w:ascii="Calibri" w:hAnsi="Calibri" w:cs="Calibri"/>
      <w:b/>
      <w:bCs/>
    </w:rPr>
  </w:style>
  <w:style w:type="paragraph" w:styleId="List">
    <w:name w:val="List"/>
    <w:basedOn w:val="Normal"/>
    <w:uiPriority w:val="99"/>
    <w:semiHidden/>
    <w:unhideWhenUsed/>
    <w:qFormat/>
    <w:rsid w:val="005879DE"/>
    <w:pPr>
      <w:ind w:left="568" w:hanging="284"/>
    </w:pPr>
  </w:style>
  <w:style w:type="paragraph" w:styleId="ListBullet">
    <w:name w:val="List Bullet"/>
    <w:basedOn w:val="List"/>
    <w:uiPriority w:val="99"/>
    <w:semiHidden/>
    <w:unhideWhenUsed/>
    <w:qFormat/>
    <w:rsid w:val="005879DE"/>
  </w:style>
  <w:style w:type="paragraph" w:styleId="ListNumber">
    <w:name w:val="List Number"/>
    <w:basedOn w:val="List"/>
    <w:uiPriority w:val="99"/>
    <w:semiHidden/>
    <w:unhideWhenUsed/>
    <w:qFormat/>
    <w:rsid w:val="005879DE"/>
  </w:style>
  <w:style w:type="paragraph" w:styleId="List2">
    <w:name w:val="List 2"/>
    <w:basedOn w:val="List"/>
    <w:uiPriority w:val="99"/>
    <w:semiHidden/>
    <w:unhideWhenUsed/>
    <w:qFormat/>
    <w:rsid w:val="005879DE"/>
    <w:pPr>
      <w:ind w:left="851"/>
    </w:pPr>
  </w:style>
  <w:style w:type="paragraph" w:styleId="List3">
    <w:name w:val="List 3"/>
    <w:basedOn w:val="List2"/>
    <w:uiPriority w:val="99"/>
    <w:semiHidden/>
    <w:unhideWhenUsed/>
    <w:qFormat/>
    <w:rsid w:val="005879DE"/>
    <w:pPr>
      <w:ind w:left="1135"/>
    </w:pPr>
  </w:style>
  <w:style w:type="paragraph" w:styleId="List4">
    <w:name w:val="List 4"/>
    <w:basedOn w:val="List3"/>
    <w:uiPriority w:val="99"/>
    <w:semiHidden/>
    <w:unhideWhenUsed/>
    <w:qFormat/>
    <w:rsid w:val="005879DE"/>
    <w:pPr>
      <w:ind w:left="1418"/>
    </w:pPr>
  </w:style>
  <w:style w:type="paragraph" w:styleId="List5">
    <w:name w:val="List 5"/>
    <w:basedOn w:val="List4"/>
    <w:uiPriority w:val="99"/>
    <w:semiHidden/>
    <w:unhideWhenUsed/>
    <w:qFormat/>
    <w:rsid w:val="005879DE"/>
    <w:pPr>
      <w:ind w:left="1702"/>
    </w:pPr>
  </w:style>
  <w:style w:type="paragraph" w:styleId="ListBullet2">
    <w:name w:val="List Bullet 2"/>
    <w:basedOn w:val="ListBullet"/>
    <w:uiPriority w:val="99"/>
    <w:semiHidden/>
    <w:unhideWhenUsed/>
    <w:qFormat/>
    <w:rsid w:val="005879DE"/>
    <w:pPr>
      <w:ind w:left="851"/>
    </w:pPr>
  </w:style>
  <w:style w:type="paragraph" w:styleId="ListBullet3">
    <w:name w:val="List Bullet 3"/>
    <w:basedOn w:val="ListBullet2"/>
    <w:uiPriority w:val="99"/>
    <w:semiHidden/>
    <w:unhideWhenUsed/>
    <w:qFormat/>
    <w:rsid w:val="005879DE"/>
    <w:pPr>
      <w:ind w:left="1135"/>
    </w:pPr>
  </w:style>
  <w:style w:type="paragraph" w:styleId="ListBullet4">
    <w:name w:val="List Bullet 4"/>
    <w:basedOn w:val="ListBullet3"/>
    <w:uiPriority w:val="99"/>
    <w:semiHidden/>
    <w:unhideWhenUsed/>
    <w:qFormat/>
    <w:rsid w:val="005879DE"/>
    <w:pPr>
      <w:ind w:left="1418"/>
    </w:pPr>
  </w:style>
  <w:style w:type="paragraph" w:styleId="ListBullet5">
    <w:name w:val="List Bullet 5"/>
    <w:basedOn w:val="ListBullet4"/>
    <w:uiPriority w:val="99"/>
    <w:semiHidden/>
    <w:unhideWhenUsed/>
    <w:qFormat/>
    <w:rsid w:val="005879DE"/>
    <w:pPr>
      <w:ind w:left="1702"/>
    </w:pPr>
  </w:style>
  <w:style w:type="paragraph" w:styleId="ListNumber2">
    <w:name w:val="List Number 2"/>
    <w:basedOn w:val="ListNumber"/>
    <w:uiPriority w:val="99"/>
    <w:semiHidden/>
    <w:unhideWhenUsed/>
    <w:qFormat/>
    <w:rsid w:val="005879DE"/>
    <w:pPr>
      <w:ind w:left="851"/>
    </w:pPr>
  </w:style>
  <w:style w:type="paragraph" w:styleId="ListNumber4">
    <w:name w:val="List Number 4"/>
    <w:basedOn w:val="Normal"/>
    <w:uiPriority w:val="99"/>
    <w:semiHidden/>
    <w:unhideWhenUsed/>
    <w:qFormat/>
    <w:rsid w:val="005879DE"/>
    <w:pPr>
      <w:numPr>
        <w:numId w:val="3"/>
      </w:numPr>
      <w:tabs>
        <w:tab w:val="left" w:pos="1209"/>
      </w:tabs>
      <w:ind w:left="1209"/>
    </w:pPr>
    <w:rPr>
      <w:rFonts w:eastAsia="MS Mincho"/>
      <w:lang w:eastAsia="en-GB"/>
    </w:rPr>
  </w:style>
  <w:style w:type="character" w:customStyle="1" w:styleId="BodyTextChar">
    <w:name w:val="Body Text Char"/>
    <w:aliases w:val="bt Char1"/>
    <w:basedOn w:val="DefaultParagraphFont"/>
    <w:link w:val="BodyText"/>
    <w:semiHidden/>
    <w:locked/>
    <w:rsid w:val="005879DE"/>
    <w:rPr>
      <w:rFonts w:ascii="Times" w:hAnsi="Times"/>
      <w:szCs w:val="24"/>
    </w:rPr>
  </w:style>
  <w:style w:type="paragraph" w:styleId="BodyText">
    <w:name w:val="Body Text"/>
    <w:aliases w:val="bt"/>
    <w:basedOn w:val="Normal"/>
    <w:link w:val="BodyTextChar"/>
    <w:semiHidden/>
    <w:unhideWhenUsed/>
    <w:qFormat/>
    <w:rsid w:val="005879DE"/>
    <w:pPr>
      <w:jc w:val="both"/>
    </w:pPr>
    <w:rPr>
      <w:rFonts w:ascii="Times" w:hAnsi="Times"/>
      <w:szCs w:val="24"/>
    </w:rPr>
  </w:style>
  <w:style w:type="character" w:customStyle="1" w:styleId="BodyTextChar1">
    <w:name w:val="Body Text Char1"/>
    <w:aliases w:val="bt Char"/>
    <w:basedOn w:val="DefaultParagraphFont"/>
    <w:semiHidden/>
    <w:rsid w:val="005879DE"/>
  </w:style>
  <w:style w:type="paragraph" w:styleId="Subtitle">
    <w:name w:val="Subtitle"/>
    <w:basedOn w:val="Normal"/>
    <w:next w:val="Normal"/>
    <w:link w:val="SubtitleChar"/>
    <w:uiPriority w:val="99"/>
    <w:qFormat/>
    <w:rsid w:val="005879DE"/>
    <w:pPr>
      <w:spacing w:after="60"/>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5879DE"/>
    <w:rPr>
      <w:rFonts w:ascii="Cambria" w:eastAsia="Times New Roman" w:hAnsi="Cambria"/>
      <w:sz w:val="24"/>
      <w:szCs w:val="24"/>
      <w:lang w:eastAsia="zh-CN"/>
    </w:rPr>
  </w:style>
  <w:style w:type="paragraph" w:styleId="BodyText2">
    <w:name w:val="Body Text 2"/>
    <w:basedOn w:val="Normal"/>
    <w:link w:val="BodyText2Char"/>
    <w:uiPriority w:val="99"/>
    <w:semiHidden/>
    <w:unhideWhenUsed/>
    <w:qFormat/>
    <w:rsid w:val="005879DE"/>
    <w:pPr>
      <w:tabs>
        <w:tab w:val="left" w:pos="1985"/>
      </w:tabs>
      <w:spacing w:after="0"/>
      <w:jc w:val="both"/>
    </w:pPr>
    <w:rPr>
      <w:rFonts w:ascii="Arial" w:hAnsi="Arial"/>
    </w:rPr>
  </w:style>
  <w:style w:type="character" w:customStyle="1" w:styleId="BodyText2Char">
    <w:name w:val="Body Text 2 Char"/>
    <w:basedOn w:val="DefaultParagraphFont"/>
    <w:link w:val="BodyText2"/>
    <w:uiPriority w:val="99"/>
    <w:semiHidden/>
    <w:rsid w:val="005879DE"/>
    <w:rPr>
      <w:rFonts w:ascii="Arial" w:hAnsi="Arial"/>
    </w:rPr>
  </w:style>
  <w:style w:type="paragraph" w:styleId="BodyText3">
    <w:name w:val="Body Text 3"/>
    <w:basedOn w:val="Normal"/>
    <w:link w:val="BodyText3Char"/>
    <w:uiPriority w:val="99"/>
    <w:semiHidden/>
    <w:unhideWhenUsed/>
    <w:qFormat/>
    <w:rsid w:val="005879DE"/>
    <w:rPr>
      <w:i/>
    </w:rPr>
  </w:style>
  <w:style w:type="character" w:customStyle="1" w:styleId="BodyText3Char">
    <w:name w:val="Body Text 3 Char"/>
    <w:basedOn w:val="DefaultParagraphFont"/>
    <w:link w:val="BodyText3"/>
    <w:uiPriority w:val="99"/>
    <w:semiHidden/>
    <w:rsid w:val="005879DE"/>
    <w:rPr>
      <w:i/>
    </w:rPr>
  </w:style>
  <w:style w:type="paragraph" w:styleId="DocumentMap">
    <w:name w:val="Document Map"/>
    <w:basedOn w:val="Normal"/>
    <w:link w:val="DocumentMapChar"/>
    <w:uiPriority w:val="99"/>
    <w:semiHidden/>
    <w:unhideWhenUsed/>
    <w:qFormat/>
    <w:rsid w:val="005879DE"/>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5879DE"/>
    <w:rPr>
      <w:rFonts w:ascii="Tahoma" w:hAnsi="Tahoma"/>
      <w:shd w:val="clear" w:color="auto" w:fill="000080"/>
    </w:rPr>
  </w:style>
  <w:style w:type="paragraph" w:styleId="CommentSubject">
    <w:name w:val="annotation subject"/>
    <w:basedOn w:val="CommentText"/>
    <w:next w:val="CommentText"/>
    <w:link w:val="CommentSubjectChar"/>
    <w:uiPriority w:val="99"/>
    <w:semiHidden/>
    <w:unhideWhenUsed/>
    <w:qFormat/>
    <w:rsid w:val="005879DE"/>
    <w:pPr>
      <w:spacing w:line="256" w:lineRule="auto"/>
    </w:pPr>
    <w:rPr>
      <w:b/>
      <w:bCs/>
      <w:sz w:val="22"/>
      <w:szCs w:val="22"/>
      <w:lang w:eastAsia="zh-CN"/>
    </w:rPr>
  </w:style>
  <w:style w:type="character" w:customStyle="1" w:styleId="CommentSubjectChar">
    <w:name w:val="Comment Subject Char"/>
    <w:basedOn w:val="CommentTextChar"/>
    <w:link w:val="CommentSubject"/>
    <w:uiPriority w:val="99"/>
    <w:semiHidden/>
    <w:rsid w:val="005879DE"/>
    <w:rPr>
      <w:b/>
      <w:bCs/>
      <w:sz w:val="20"/>
      <w:szCs w:val="20"/>
      <w:lang w:eastAsia="zh-CN"/>
    </w:rPr>
  </w:style>
  <w:style w:type="paragraph" w:styleId="BalloonText">
    <w:name w:val="Balloon Text"/>
    <w:basedOn w:val="Normal"/>
    <w:link w:val="BalloonTextChar"/>
    <w:uiPriority w:val="99"/>
    <w:semiHidden/>
    <w:unhideWhenUsed/>
    <w:qFormat/>
    <w:rsid w:val="005879DE"/>
    <w:rPr>
      <w:rFonts w:ascii="Tahoma" w:hAnsi="Tahoma" w:cs="Tahoma"/>
      <w:sz w:val="16"/>
      <w:szCs w:val="16"/>
    </w:rPr>
  </w:style>
  <w:style w:type="character" w:customStyle="1" w:styleId="BalloonTextChar">
    <w:name w:val="Balloon Text Char"/>
    <w:basedOn w:val="DefaultParagraphFont"/>
    <w:link w:val="BalloonText"/>
    <w:uiPriority w:val="99"/>
    <w:semiHidden/>
    <w:rsid w:val="005879DE"/>
    <w:rPr>
      <w:rFonts w:ascii="Tahoma" w:hAnsi="Tahoma" w:cs="Tahoma"/>
      <w:sz w:val="16"/>
      <w:szCs w:val="16"/>
    </w:rPr>
  </w:style>
  <w:style w:type="paragraph" w:styleId="Revision">
    <w:name w:val="Revision"/>
    <w:uiPriority w:val="99"/>
    <w:semiHidden/>
    <w:qFormat/>
    <w:rsid w:val="005879DE"/>
    <w:pPr>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 ?? Char,????? Char,???? Char,Lista1 Char,목록 단락 Char,列出段落1 Char,中等深浅网格 1 - 着色 21 Char,列出段落 Char,リスト段落 Char,列表段落 Char,¥¡¡¡¡ì¬º¥¹¥È¶ÎÂä Char,ÁÐ³ö¶ÎÂä Char,¥ê¥¹¥È¶ÎÂä Char,列表段落1 Char,—ño’i—Ž Char,Paragrafo elenco Char"/>
    <w:link w:val="ListParagraph"/>
    <w:uiPriority w:val="34"/>
    <w:qFormat/>
    <w:locked/>
    <w:rsid w:val="005879DE"/>
    <w:rPr>
      <w:rFonts w:ascii="Calibri" w:eastAsia="Calibri" w:hAnsi="Calibri"/>
    </w:rPr>
  </w:style>
  <w:style w:type="paragraph" w:styleId="ListParagraph">
    <w:name w:val="List Paragraph"/>
    <w:aliases w:val="- Bullets,?? ??,?????,????,Lista1,목록 단락,列出段落1,中等深浅网格 1 - 着色 21,列出段落,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5879DE"/>
    <w:pPr>
      <w:spacing w:after="0"/>
      <w:ind w:left="720"/>
    </w:pPr>
    <w:rPr>
      <w:rFonts w:ascii="Calibri" w:eastAsia="Calibri" w:hAnsi="Calibri"/>
    </w:rPr>
  </w:style>
  <w:style w:type="paragraph" w:customStyle="1" w:styleId="H6">
    <w:name w:val="H6"/>
    <w:basedOn w:val="Heading5"/>
    <w:next w:val="Normal"/>
    <w:uiPriority w:val="99"/>
    <w:qFormat/>
    <w:rsid w:val="005879DE"/>
    <w:pPr>
      <w:ind w:left="1985" w:hanging="1985"/>
      <w:outlineLvl w:val="9"/>
    </w:pPr>
    <w:rPr>
      <w:sz w:val="20"/>
    </w:rPr>
  </w:style>
  <w:style w:type="character" w:customStyle="1" w:styleId="3GPPAgreementsChar">
    <w:name w:val="3GPP Agreements Char"/>
    <w:link w:val="3GPPAgreements"/>
    <w:qFormat/>
    <w:locked/>
    <w:rsid w:val="00E04A87"/>
    <w:rPr>
      <w:rFonts w:ascii="Times New Roman" w:hAnsi="Times New Roman"/>
      <w:lang w:val="en-GB"/>
    </w:rPr>
  </w:style>
  <w:style w:type="paragraph" w:customStyle="1" w:styleId="3GPPAgreements">
    <w:name w:val="3GPP Agreements"/>
    <w:basedOn w:val="Normal"/>
    <w:link w:val="3GPPAgreementsChar"/>
    <w:qFormat/>
    <w:rsid w:val="00E04A87"/>
    <w:pPr>
      <w:numPr>
        <w:numId w:val="30"/>
      </w:numPr>
      <w:spacing w:before="60" w:after="60" w:line="240" w:lineRule="auto"/>
      <w:jc w:val="both"/>
    </w:pPr>
    <w:rPr>
      <w:rFonts w:ascii="Times New Roman" w:hAnsi="Times New Roman"/>
      <w:lang w:val="en-GB"/>
    </w:rPr>
  </w:style>
  <w:style w:type="paragraph" w:customStyle="1" w:styleId="ZT">
    <w:name w:val="ZT"/>
    <w:uiPriority w:val="99"/>
    <w:qFormat/>
    <w:rsid w:val="005879DE"/>
    <w:pPr>
      <w:framePr w:wrap="notBeside" w:hAnchor="margin" w:yAlign="center"/>
      <w:widowControl w:val="0"/>
      <w:overflowPunct w:val="0"/>
      <w:autoSpaceDE w:val="0"/>
      <w:autoSpaceDN w:val="0"/>
      <w:adjustRightInd w:val="0"/>
      <w:spacing w:after="200" w:line="240" w:lineRule="atLeast"/>
      <w:jc w:val="right"/>
    </w:pPr>
    <w:rPr>
      <w:rFonts w:ascii="Arial" w:eastAsia="SimSun" w:hAnsi="Arial" w:cs="Times New Roman"/>
      <w:b/>
      <w:sz w:val="34"/>
      <w:szCs w:val="20"/>
      <w:lang w:val="en-GB"/>
    </w:rPr>
  </w:style>
  <w:style w:type="paragraph" w:customStyle="1" w:styleId="ZH">
    <w:name w:val="ZH"/>
    <w:uiPriority w:val="99"/>
    <w:qFormat/>
    <w:rsid w:val="005879DE"/>
    <w:pPr>
      <w:framePr w:wrap="notBeside" w:vAnchor="page" w:hAnchor="margin" w:xAlign="center" w:y="6805"/>
      <w:widowControl w:val="0"/>
      <w:overflowPunct w:val="0"/>
      <w:autoSpaceDE w:val="0"/>
      <w:autoSpaceDN w:val="0"/>
      <w:adjustRightInd w:val="0"/>
      <w:spacing w:after="200" w:line="276" w:lineRule="auto"/>
    </w:pPr>
    <w:rPr>
      <w:rFonts w:ascii="Arial" w:eastAsia="SimSun" w:hAnsi="Arial" w:cs="Times New Roman"/>
      <w:sz w:val="20"/>
      <w:szCs w:val="20"/>
    </w:rPr>
  </w:style>
  <w:style w:type="paragraph" w:customStyle="1" w:styleId="TT">
    <w:name w:val="TT"/>
    <w:basedOn w:val="Heading1"/>
    <w:next w:val="Normal"/>
    <w:uiPriority w:val="99"/>
    <w:qFormat/>
    <w:rsid w:val="005879DE"/>
    <w:pPr>
      <w:outlineLvl w:val="9"/>
    </w:pPr>
  </w:style>
  <w:style w:type="character" w:customStyle="1" w:styleId="TALCar">
    <w:name w:val="TAL Car"/>
    <w:link w:val="TAL"/>
    <w:locked/>
    <w:rsid w:val="005879DE"/>
    <w:rPr>
      <w:rFonts w:ascii="Arial" w:hAnsi="Arial"/>
      <w:sz w:val="18"/>
    </w:rPr>
  </w:style>
  <w:style w:type="paragraph" w:customStyle="1" w:styleId="TAL">
    <w:name w:val="TAL"/>
    <w:basedOn w:val="Normal"/>
    <w:link w:val="TALCar"/>
    <w:qFormat/>
    <w:rsid w:val="005879DE"/>
    <w:pPr>
      <w:keepNext/>
      <w:keepLines/>
      <w:spacing w:after="0"/>
    </w:pPr>
    <w:rPr>
      <w:rFonts w:ascii="Arial" w:hAnsi="Arial"/>
      <w:sz w:val="18"/>
    </w:rPr>
  </w:style>
  <w:style w:type="character" w:customStyle="1" w:styleId="THChar">
    <w:name w:val="TH Char"/>
    <w:link w:val="TH"/>
    <w:qFormat/>
    <w:locked/>
    <w:rsid w:val="005879DE"/>
    <w:rPr>
      <w:rFonts w:ascii="Arial" w:hAnsi="Arial"/>
      <w:b/>
    </w:rPr>
  </w:style>
  <w:style w:type="paragraph" w:customStyle="1" w:styleId="TH">
    <w:name w:val="TH"/>
    <w:basedOn w:val="Normal"/>
    <w:link w:val="THChar"/>
    <w:qFormat/>
    <w:rsid w:val="005879DE"/>
    <w:pPr>
      <w:keepNext/>
      <w:keepLines/>
      <w:spacing w:before="60"/>
      <w:jc w:val="center"/>
    </w:pPr>
    <w:rPr>
      <w:rFonts w:ascii="Arial" w:hAnsi="Arial"/>
      <w:b/>
    </w:rPr>
  </w:style>
  <w:style w:type="character" w:customStyle="1" w:styleId="NOChar">
    <w:name w:val="NO Char"/>
    <w:link w:val="NO"/>
    <w:qFormat/>
    <w:locked/>
    <w:rsid w:val="005879DE"/>
  </w:style>
  <w:style w:type="paragraph" w:customStyle="1" w:styleId="NO">
    <w:name w:val="NO"/>
    <w:basedOn w:val="Normal"/>
    <w:link w:val="NOChar"/>
    <w:qFormat/>
    <w:rsid w:val="005879DE"/>
    <w:pPr>
      <w:keepLines/>
      <w:ind w:left="1135" w:hanging="851"/>
    </w:pPr>
  </w:style>
  <w:style w:type="paragraph" w:customStyle="1" w:styleId="EX">
    <w:name w:val="EX"/>
    <w:basedOn w:val="Normal"/>
    <w:uiPriority w:val="99"/>
    <w:qFormat/>
    <w:rsid w:val="005879DE"/>
    <w:pPr>
      <w:keepLines/>
      <w:ind w:left="1702" w:hanging="1418"/>
    </w:pPr>
  </w:style>
  <w:style w:type="paragraph" w:customStyle="1" w:styleId="FP">
    <w:name w:val="FP"/>
    <w:basedOn w:val="Normal"/>
    <w:uiPriority w:val="99"/>
    <w:qFormat/>
    <w:rsid w:val="005879DE"/>
    <w:pPr>
      <w:spacing w:after="0"/>
    </w:pPr>
  </w:style>
  <w:style w:type="paragraph" w:customStyle="1" w:styleId="LD">
    <w:name w:val="LD"/>
    <w:uiPriority w:val="99"/>
    <w:qFormat/>
    <w:rsid w:val="005879DE"/>
    <w:pPr>
      <w:keepNext/>
      <w:keepLines/>
      <w:overflowPunct w:val="0"/>
      <w:autoSpaceDE w:val="0"/>
      <w:autoSpaceDN w:val="0"/>
      <w:adjustRightInd w:val="0"/>
      <w:spacing w:after="200" w:line="180" w:lineRule="exact"/>
    </w:pPr>
    <w:rPr>
      <w:rFonts w:ascii="Courier New" w:eastAsia="SimSun" w:hAnsi="Courier New" w:cs="Times New Roman"/>
      <w:sz w:val="20"/>
      <w:szCs w:val="20"/>
    </w:rPr>
  </w:style>
  <w:style w:type="paragraph" w:customStyle="1" w:styleId="NW">
    <w:name w:val="NW"/>
    <w:basedOn w:val="NO"/>
    <w:uiPriority w:val="99"/>
    <w:qFormat/>
    <w:rsid w:val="005879DE"/>
    <w:pPr>
      <w:spacing w:after="0"/>
    </w:pPr>
  </w:style>
  <w:style w:type="paragraph" w:customStyle="1" w:styleId="EW">
    <w:name w:val="EW"/>
    <w:basedOn w:val="EX"/>
    <w:uiPriority w:val="99"/>
    <w:qFormat/>
    <w:rsid w:val="005879DE"/>
    <w:pPr>
      <w:spacing w:after="0"/>
    </w:pPr>
  </w:style>
  <w:style w:type="paragraph" w:customStyle="1" w:styleId="EQ">
    <w:name w:val="EQ"/>
    <w:basedOn w:val="Normal"/>
    <w:next w:val="Normal"/>
    <w:uiPriority w:val="99"/>
    <w:qFormat/>
    <w:rsid w:val="005879DE"/>
    <w:pPr>
      <w:keepLines/>
      <w:tabs>
        <w:tab w:val="center" w:pos="4536"/>
        <w:tab w:val="right" w:pos="9072"/>
      </w:tabs>
    </w:pPr>
  </w:style>
  <w:style w:type="paragraph" w:customStyle="1" w:styleId="NF">
    <w:name w:val="NF"/>
    <w:basedOn w:val="NO"/>
    <w:uiPriority w:val="99"/>
    <w:qFormat/>
    <w:rsid w:val="005879DE"/>
    <w:pPr>
      <w:keepNext/>
      <w:spacing w:after="0"/>
    </w:pPr>
    <w:rPr>
      <w:rFonts w:ascii="Arial" w:hAnsi="Arial"/>
      <w:sz w:val="18"/>
    </w:rPr>
  </w:style>
  <w:style w:type="character" w:customStyle="1" w:styleId="PLChar">
    <w:name w:val="PL Char"/>
    <w:link w:val="PL"/>
    <w:qFormat/>
    <w:locked/>
    <w:rsid w:val="005879DE"/>
    <w:rPr>
      <w:rFonts w:ascii="Courier New" w:eastAsia="SimSun" w:hAnsi="Courier New" w:cs="Courier New"/>
      <w:sz w:val="16"/>
    </w:rPr>
  </w:style>
  <w:style w:type="paragraph" w:customStyle="1" w:styleId="PL">
    <w:name w:val="PL"/>
    <w:link w:val="PLChar"/>
    <w:qFormat/>
    <w:rsid w:val="0058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pPr>
    <w:rPr>
      <w:rFonts w:ascii="Courier New" w:eastAsia="SimSun" w:hAnsi="Courier New" w:cs="Courier New"/>
      <w:sz w:val="16"/>
    </w:rPr>
  </w:style>
  <w:style w:type="paragraph" w:customStyle="1" w:styleId="TAR">
    <w:name w:val="TAR"/>
    <w:basedOn w:val="TAL"/>
    <w:uiPriority w:val="99"/>
    <w:qFormat/>
    <w:rsid w:val="005879DE"/>
    <w:pPr>
      <w:jc w:val="right"/>
    </w:pPr>
  </w:style>
  <w:style w:type="paragraph" w:customStyle="1" w:styleId="TAN">
    <w:name w:val="TAN"/>
    <w:basedOn w:val="TAL"/>
    <w:uiPriority w:val="99"/>
    <w:qFormat/>
    <w:rsid w:val="005879DE"/>
    <w:pPr>
      <w:ind w:left="851" w:hanging="851"/>
    </w:pPr>
  </w:style>
  <w:style w:type="paragraph" w:customStyle="1" w:styleId="ZA">
    <w:name w:val="ZA"/>
    <w:uiPriority w:val="99"/>
    <w:qFormat/>
    <w:rsid w:val="005879DE"/>
    <w:pPr>
      <w:framePr w:w="10206" w:h="794" w:wrap="notBeside" w:vAnchor="page" w:hAnchor="margin" w:y="1135"/>
      <w:widowControl w:val="0"/>
      <w:pBdr>
        <w:bottom w:val="single" w:sz="12" w:space="1" w:color="auto"/>
      </w:pBdr>
      <w:overflowPunct w:val="0"/>
      <w:autoSpaceDE w:val="0"/>
      <w:autoSpaceDN w:val="0"/>
      <w:adjustRightInd w:val="0"/>
      <w:spacing w:after="200" w:line="276" w:lineRule="auto"/>
      <w:jc w:val="right"/>
    </w:pPr>
    <w:rPr>
      <w:rFonts w:ascii="Arial" w:eastAsia="SimSun" w:hAnsi="Arial" w:cs="Times New Roman"/>
      <w:sz w:val="40"/>
      <w:szCs w:val="20"/>
    </w:rPr>
  </w:style>
  <w:style w:type="paragraph" w:customStyle="1" w:styleId="ZB">
    <w:name w:val="ZB"/>
    <w:uiPriority w:val="99"/>
    <w:qFormat/>
    <w:rsid w:val="005879DE"/>
    <w:pPr>
      <w:framePr w:w="10206" w:h="284" w:wrap="notBeside" w:vAnchor="page" w:hAnchor="margin" w:y="1986"/>
      <w:widowControl w:val="0"/>
      <w:overflowPunct w:val="0"/>
      <w:autoSpaceDE w:val="0"/>
      <w:autoSpaceDN w:val="0"/>
      <w:adjustRightInd w:val="0"/>
      <w:spacing w:after="200" w:line="276" w:lineRule="auto"/>
      <w:ind w:right="28"/>
      <w:jc w:val="right"/>
    </w:pPr>
    <w:rPr>
      <w:rFonts w:ascii="Arial" w:eastAsia="SimSun" w:hAnsi="Arial" w:cs="Times New Roman"/>
      <w:i/>
      <w:sz w:val="20"/>
      <w:szCs w:val="20"/>
    </w:rPr>
  </w:style>
  <w:style w:type="paragraph" w:customStyle="1" w:styleId="ZD">
    <w:name w:val="ZD"/>
    <w:uiPriority w:val="99"/>
    <w:qFormat/>
    <w:rsid w:val="005879DE"/>
    <w:pPr>
      <w:framePr w:wrap="notBeside" w:vAnchor="page" w:hAnchor="margin" w:y="15764"/>
      <w:widowControl w:val="0"/>
      <w:overflowPunct w:val="0"/>
      <w:autoSpaceDE w:val="0"/>
      <w:autoSpaceDN w:val="0"/>
      <w:adjustRightInd w:val="0"/>
      <w:spacing w:after="200" w:line="276" w:lineRule="auto"/>
    </w:pPr>
    <w:rPr>
      <w:rFonts w:ascii="Arial" w:eastAsia="SimSun" w:hAnsi="Arial" w:cs="Times New Roman"/>
      <w:sz w:val="32"/>
      <w:szCs w:val="20"/>
    </w:rPr>
  </w:style>
  <w:style w:type="paragraph" w:customStyle="1" w:styleId="ZU">
    <w:name w:val="ZU"/>
    <w:uiPriority w:val="99"/>
    <w:qFormat/>
    <w:rsid w:val="005879DE"/>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ZV">
    <w:name w:val="ZV"/>
    <w:basedOn w:val="ZU"/>
    <w:uiPriority w:val="99"/>
    <w:qFormat/>
    <w:rsid w:val="005879DE"/>
    <w:pPr>
      <w:framePr w:wrap="notBeside" w:y="16161"/>
    </w:pPr>
  </w:style>
  <w:style w:type="paragraph" w:customStyle="1" w:styleId="ZG">
    <w:name w:val="ZG"/>
    <w:uiPriority w:val="99"/>
    <w:qFormat/>
    <w:rsid w:val="005879DE"/>
    <w:pPr>
      <w:framePr w:wrap="notBeside" w:vAnchor="page" w:hAnchor="margin" w:xAlign="right" w:y="6805"/>
      <w:widowControl w:val="0"/>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EditorsNote">
    <w:name w:val="Editor's Note"/>
    <w:basedOn w:val="NO"/>
    <w:uiPriority w:val="99"/>
    <w:qFormat/>
    <w:rsid w:val="005879DE"/>
    <w:rPr>
      <w:color w:val="FF0000"/>
    </w:rPr>
  </w:style>
  <w:style w:type="character" w:customStyle="1" w:styleId="B1Char">
    <w:name w:val="B1 Char"/>
    <w:link w:val="B1"/>
    <w:qFormat/>
    <w:locked/>
    <w:rsid w:val="005879DE"/>
  </w:style>
  <w:style w:type="paragraph" w:customStyle="1" w:styleId="B1">
    <w:name w:val="B1"/>
    <w:basedOn w:val="List"/>
    <w:link w:val="B1Char"/>
    <w:qFormat/>
    <w:rsid w:val="005879DE"/>
  </w:style>
  <w:style w:type="paragraph" w:customStyle="1" w:styleId="B2">
    <w:name w:val="B2"/>
    <w:basedOn w:val="List2"/>
    <w:uiPriority w:val="99"/>
    <w:qFormat/>
    <w:rsid w:val="005879DE"/>
  </w:style>
  <w:style w:type="paragraph" w:customStyle="1" w:styleId="B30">
    <w:name w:val="B3"/>
    <w:basedOn w:val="List3"/>
    <w:uiPriority w:val="99"/>
    <w:qFormat/>
    <w:rsid w:val="005879DE"/>
  </w:style>
  <w:style w:type="paragraph" w:customStyle="1" w:styleId="B4">
    <w:name w:val="B4"/>
    <w:basedOn w:val="List4"/>
    <w:uiPriority w:val="99"/>
    <w:qFormat/>
    <w:rsid w:val="005879DE"/>
  </w:style>
  <w:style w:type="paragraph" w:customStyle="1" w:styleId="B5">
    <w:name w:val="B5"/>
    <w:basedOn w:val="List5"/>
    <w:uiPriority w:val="99"/>
    <w:qFormat/>
    <w:rsid w:val="005879DE"/>
  </w:style>
  <w:style w:type="paragraph" w:customStyle="1" w:styleId="ZTD">
    <w:name w:val="ZTD"/>
    <w:basedOn w:val="ZB"/>
    <w:uiPriority w:val="99"/>
    <w:qFormat/>
    <w:rsid w:val="005879DE"/>
    <w:pPr>
      <w:framePr w:hRule="auto" w:wrap="notBeside" w:y="852"/>
    </w:pPr>
    <w:rPr>
      <w:i w:val="0"/>
      <w:sz w:val="40"/>
    </w:rPr>
  </w:style>
  <w:style w:type="paragraph" w:customStyle="1" w:styleId="Bulletedo1">
    <w:name w:val="Bulleted o 1"/>
    <w:basedOn w:val="Normal"/>
    <w:uiPriority w:val="99"/>
    <w:qFormat/>
    <w:rsid w:val="005879DE"/>
    <w:pPr>
      <w:numPr>
        <w:numId w:val="4"/>
      </w:numPr>
    </w:pPr>
  </w:style>
  <w:style w:type="paragraph" w:customStyle="1" w:styleId="text">
    <w:name w:val="text"/>
    <w:basedOn w:val="Normal"/>
    <w:uiPriority w:val="99"/>
    <w:qFormat/>
    <w:rsid w:val="005879DE"/>
    <w:pPr>
      <w:spacing w:after="240"/>
      <w:jc w:val="both"/>
    </w:pPr>
    <w:rPr>
      <w:sz w:val="24"/>
      <w:lang w:eastAsia="zh-CN"/>
    </w:rPr>
  </w:style>
  <w:style w:type="paragraph" w:customStyle="1" w:styleId="Equation">
    <w:name w:val="Equation"/>
    <w:basedOn w:val="Normal"/>
    <w:next w:val="Normal"/>
    <w:uiPriority w:val="99"/>
    <w:qFormat/>
    <w:rsid w:val="005879DE"/>
    <w:pPr>
      <w:tabs>
        <w:tab w:val="right" w:pos="10206"/>
      </w:tabs>
      <w:spacing w:after="220"/>
      <w:ind w:left="1298"/>
    </w:pPr>
    <w:rPr>
      <w:rFonts w:ascii="Arial" w:hAnsi="Arial"/>
      <w:lang w:eastAsia="zh-CN"/>
    </w:rPr>
  </w:style>
  <w:style w:type="paragraph" w:customStyle="1" w:styleId="00BodyText">
    <w:name w:val="00 BodyText"/>
    <w:basedOn w:val="Normal"/>
    <w:uiPriority w:val="99"/>
    <w:qFormat/>
    <w:rsid w:val="005879DE"/>
    <w:pPr>
      <w:spacing w:after="220"/>
    </w:pPr>
    <w:rPr>
      <w:rFonts w:ascii="Arial" w:hAnsi="Arial"/>
    </w:rPr>
  </w:style>
  <w:style w:type="paragraph" w:customStyle="1" w:styleId="11BodyText">
    <w:name w:val="11 BodyText"/>
    <w:basedOn w:val="Normal"/>
    <w:uiPriority w:val="99"/>
    <w:qFormat/>
    <w:rsid w:val="005879DE"/>
    <w:pPr>
      <w:spacing w:after="220"/>
      <w:ind w:left="1298"/>
    </w:pPr>
    <w:rPr>
      <w:rFonts w:ascii="Arial" w:hAnsi="Arial"/>
    </w:rPr>
  </w:style>
  <w:style w:type="paragraph" w:customStyle="1" w:styleId="table">
    <w:name w:val="table"/>
    <w:basedOn w:val="text"/>
    <w:next w:val="text"/>
    <w:uiPriority w:val="99"/>
    <w:qFormat/>
    <w:rsid w:val="005879DE"/>
    <w:pPr>
      <w:spacing w:after="0"/>
      <w:jc w:val="center"/>
    </w:pPr>
    <w:rPr>
      <w:sz w:val="20"/>
    </w:rPr>
  </w:style>
  <w:style w:type="paragraph" w:customStyle="1" w:styleId="bodyCharCharChar">
    <w:name w:val="body Char Char Char"/>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body">
    <w:name w:val="body"/>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CRCoverPage">
    <w:name w:val="CR Cover Page"/>
    <w:uiPriority w:val="99"/>
    <w:qFormat/>
    <w:rsid w:val="005879DE"/>
    <w:pPr>
      <w:spacing w:after="120" w:line="276" w:lineRule="auto"/>
    </w:pPr>
    <w:rPr>
      <w:rFonts w:ascii="Arial" w:eastAsia="MS Mincho" w:hAnsi="Arial" w:cs="Times New Roman"/>
      <w:sz w:val="20"/>
      <w:szCs w:val="20"/>
      <w:lang w:val="en-GB"/>
    </w:rPr>
  </w:style>
  <w:style w:type="paragraph" w:customStyle="1" w:styleId="Reference">
    <w:name w:val="Reference"/>
    <w:basedOn w:val="EX"/>
    <w:uiPriority w:val="99"/>
    <w:qFormat/>
    <w:rsid w:val="005879DE"/>
    <w:pPr>
      <w:tabs>
        <w:tab w:val="left" w:pos="360"/>
      </w:tabs>
      <w:suppressAutoHyphens/>
      <w:ind w:left="0" w:firstLine="0"/>
    </w:pPr>
    <w:rPr>
      <w:lang w:eastAsia="ar-SA"/>
    </w:rPr>
  </w:style>
  <w:style w:type="paragraph" w:customStyle="1" w:styleId="Revision1">
    <w:name w:val="Revision1"/>
    <w:uiPriority w:val="99"/>
    <w:semiHidden/>
    <w:qFormat/>
    <w:rsid w:val="005879DE"/>
    <w:pPr>
      <w:spacing w:after="200" w:line="276" w:lineRule="auto"/>
    </w:pPr>
    <w:rPr>
      <w:rFonts w:ascii="Times New Roman" w:eastAsia="SimSun" w:hAnsi="Times New Roman" w:cs="Times New Roman"/>
      <w:sz w:val="20"/>
      <w:szCs w:val="20"/>
      <w:lang w:val="en-GB"/>
    </w:rPr>
  </w:style>
  <w:style w:type="character" w:customStyle="1" w:styleId="3GPPNormalTextChar">
    <w:name w:val="3GPP Normal Text Char"/>
    <w:link w:val="3GPPNormalText"/>
    <w:qFormat/>
    <w:locked/>
    <w:rsid w:val="00822DA0"/>
    <w:rPr>
      <w:rFonts w:eastAsia="MS Mincho"/>
      <w:szCs w:val="24"/>
    </w:rPr>
  </w:style>
  <w:style w:type="paragraph" w:customStyle="1" w:styleId="3GPPNormalText">
    <w:name w:val="3GPP Normal Text"/>
    <w:basedOn w:val="BodyText"/>
    <w:link w:val="3GPPNormalTextChar"/>
    <w:qFormat/>
    <w:rsid w:val="00822DA0"/>
    <w:pPr>
      <w:spacing w:before="120"/>
    </w:pPr>
    <w:rPr>
      <w:rFonts w:asciiTheme="minorHAnsi" w:eastAsia="MS Mincho" w:hAnsiTheme="minorHAnsi"/>
    </w:rPr>
  </w:style>
  <w:style w:type="paragraph" w:customStyle="1" w:styleId="CharCharCharCharCharChar1CharChar">
    <w:name w:val="Char Char Char Char Char Char1 Char Char"/>
    <w:next w:val="Normal"/>
    <w:uiPriority w:val="99"/>
    <w:semiHidden/>
    <w:qFormat/>
    <w:rsid w:val="005879DE"/>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extChar">
    <w:name w:val="Text Char"/>
    <w:link w:val="Text0"/>
    <w:qFormat/>
    <w:locked/>
    <w:rsid w:val="005879DE"/>
    <w:rPr>
      <w:rFonts w:ascii="Times" w:hAnsi="Times"/>
      <w:szCs w:val="24"/>
    </w:rPr>
  </w:style>
  <w:style w:type="paragraph" w:customStyle="1" w:styleId="Text0">
    <w:name w:val="Text"/>
    <w:basedOn w:val="Normal"/>
    <w:link w:val="TextChar"/>
    <w:qFormat/>
    <w:rsid w:val="005879DE"/>
    <w:pPr>
      <w:spacing w:after="0"/>
    </w:pPr>
    <w:rPr>
      <w:rFonts w:ascii="Times" w:hAnsi="Times"/>
      <w:szCs w:val="24"/>
    </w:rPr>
  </w:style>
  <w:style w:type="paragraph" w:customStyle="1" w:styleId="LGTdoc">
    <w:name w:val="LGTdoc_본문"/>
    <w:basedOn w:val="Normal"/>
    <w:uiPriority w:val="99"/>
    <w:qFormat/>
    <w:rsid w:val="005879DE"/>
    <w:pPr>
      <w:widowControl w:val="0"/>
      <w:snapToGrid w:val="0"/>
      <w:spacing w:after="0" w:line="264" w:lineRule="auto"/>
      <w:jc w:val="both"/>
    </w:pPr>
    <w:rPr>
      <w:rFonts w:eastAsia="Batang"/>
      <w:kern w:val="2"/>
      <w:szCs w:val="24"/>
      <w:lang w:eastAsia="ko-KR"/>
    </w:rPr>
  </w:style>
  <w:style w:type="character" w:customStyle="1" w:styleId="3GPPProposalChar">
    <w:name w:val="3GPP Proposal Char"/>
    <w:link w:val="3GPPProposal"/>
    <w:qFormat/>
    <w:locked/>
    <w:rsid w:val="005879DE"/>
    <w:rPr>
      <w:rFonts w:ascii="MS Mincho" w:eastAsia="MS Mincho" w:hAnsi="MS Mincho"/>
      <w:b/>
      <w:szCs w:val="24"/>
    </w:rPr>
  </w:style>
  <w:style w:type="paragraph" w:customStyle="1" w:styleId="3GPPProposal">
    <w:name w:val="3GPP Proposal"/>
    <w:basedOn w:val="3GPPNormalText"/>
    <w:link w:val="3GPPProposalChar"/>
    <w:qFormat/>
    <w:rsid w:val="005879DE"/>
    <w:pPr>
      <w:keepNext/>
      <w:keepLines/>
      <w:contextualSpacing/>
      <w:jc w:val="left"/>
    </w:pPr>
    <w:rPr>
      <w:b/>
    </w:rPr>
  </w:style>
  <w:style w:type="paragraph" w:customStyle="1" w:styleId="Tabletext">
    <w:name w:val="Table_text"/>
    <w:basedOn w:val="Normal"/>
    <w:uiPriority w:val="99"/>
    <w:qFormat/>
    <w:rsid w:val="005879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B3">
    <w:name w:val="B3+"/>
    <w:basedOn w:val="B30"/>
    <w:uiPriority w:val="99"/>
    <w:qFormat/>
    <w:rsid w:val="005879DE"/>
    <w:pPr>
      <w:numPr>
        <w:numId w:val="5"/>
      </w:numPr>
      <w:tabs>
        <w:tab w:val="left" w:pos="1134"/>
      </w:tabs>
      <w:spacing w:after="180"/>
    </w:pPr>
    <w:rPr>
      <w:rFonts w:eastAsia="Times New Roman"/>
    </w:rPr>
  </w:style>
  <w:style w:type="character" w:customStyle="1" w:styleId="3GPPTextChar">
    <w:name w:val="3GPP Text Char"/>
    <w:link w:val="3GPPText"/>
    <w:qFormat/>
    <w:locked/>
    <w:rsid w:val="00EB6549"/>
    <w:rPr>
      <w:rFonts w:ascii="Times New Roman" w:hAnsi="Times New Roman"/>
    </w:rPr>
  </w:style>
  <w:style w:type="paragraph" w:customStyle="1" w:styleId="3GPPText">
    <w:name w:val="3GPP Text"/>
    <w:basedOn w:val="Normal"/>
    <w:link w:val="3GPPTextChar"/>
    <w:qFormat/>
    <w:rsid w:val="00EB6549"/>
    <w:pPr>
      <w:spacing w:before="120"/>
      <w:jc w:val="both"/>
    </w:pPr>
    <w:rPr>
      <w:rFonts w:ascii="Times New Roman" w:hAnsi="Times New Roman"/>
    </w:rPr>
  </w:style>
  <w:style w:type="character" w:customStyle="1" w:styleId="3GPPH1Char">
    <w:name w:val="3GPP H1 Char"/>
    <w:link w:val="3GPPH1"/>
    <w:uiPriority w:val="99"/>
    <w:qFormat/>
    <w:locked/>
    <w:rsid w:val="005879DE"/>
    <w:rPr>
      <w:rFonts w:ascii="Arial" w:eastAsia="SimSun" w:hAnsi="Arial"/>
      <w:sz w:val="36"/>
      <w:lang w:val="en-GB"/>
    </w:rPr>
  </w:style>
  <w:style w:type="paragraph" w:customStyle="1" w:styleId="3GPPH1">
    <w:name w:val="3GPP H1"/>
    <w:basedOn w:val="Heading1"/>
    <w:next w:val="3GPPText"/>
    <w:link w:val="3GPPH1Char"/>
    <w:uiPriority w:val="99"/>
    <w:qFormat/>
    <w:rsid w:val="005879DE"/>
    <w:rPr>
      <w:rFonts w:cstheme="minorBidi"/>
      <w:szCs w:val="22"/>
    </w:rPr>
  </w:style>
  <w:style w:type="character" w:customStyle="1" w:styleId="3GPPH2Char">
    <w:name w:val="3GPP H2 Char"/>
    <w:link w:val="3GPPH2"/>
    <w:uiPriority w:val="99"/>
    <w:qFormat/>
    <w:locked/>
    <w:rsid w:val="005879DE"/>
    <w:rPr>
      <w:rFonts w:ascii="Arial" w:eastAsia="SimSun" w:hAnsi="Arial"/>
      <w:sz w:val="32"/>
      <w:lang w:val="en-GB"/>
    </w:rPr>
  </w:style>
  <w:style w:type="paragraph" w:customStyle="1" w:styleId="3GPPH2">
    <w:name w:val="3GPP H2"/>
    <w:basedOn w:val="Heading2"/>
    <w:next w:val="3GPPText"/>
    <w:link w:val="3GPPH2Char"/>
    <w:uiPriority w:val="99"/>
    <w:qFormat/>
    <w:rsid w:val="005879DE"/>
    <w:pPr>
      <w:numPr>
        <w:ilvl w:val="0"/>
        <w:numId w:val="6"/>
      </w:numPr>
      <w:tabs>
        <w:tab w:val="left" w:pos="567"/>
      </w:tabs>
      <w:spacing w:before="120"/>
    </w:pPr>
    <w:rPr>
      <w:rFonts w:cstheme="minorBidi"/>
      <w:szCs w:val="22"/>
    </w:rPr>
  </w:style>
  <w:style w:type="character" w:customStyle="1" w:styleId="3GPPH3Char">
    <w:name w:val="3GPP H3 Char"/>
    <w:link w:val="3GPPH3"/>
    <w:qFormat/>
    <w:locked/>
    <w:rsid w:val="005879DE"/>
    <w:rPr>
      <w:rFonts w:ascii="Arial" w:eastAsia="SimSun" w:hAnsi="Arial" w:cs="Arial"/>
      <w:sz w:val="28"/>
      <w:lang w:val="en-GB"/>
    </w:rPr>
  </w:style>
  <w:style w:type="paragraph" w:customStyle="1" w:styleId="3GPPH3">
    <w:name w:val="3GPP H3"/>
    <w:basedOn w:val="Heading3"/>
    <w:next w:val="3GPPText"/>
    <w:link w:val="3GPPH3Char"/>
    <w:qFormat/>
    <w:rsid w:val="005879DE"/>
    <w:rPr>
      <w:rFonts w:cs="Arial"/>
      <w:szCs w:val="22"/>
    </w:rPr>
  </w:style>
  <w:style w:type="paragraph" w:customStyle="1" w:styleId="References">
    <w:name w:val="References"/>
    <w:basedOn w:val="Normal"/>
    <w:uiPriority w:val="99"/>
    <w:qFormat/>
    <w:rsid w:val="005879DE"/>
    <w:pPr>
      <w:numPr>
        <w:ilvl w:val="2"/>
        <w:numId w:val="7"/>
      </w:numPr>
      <w:spacing w:after="0"/>
    </w:pPr>
    <w:rPr>
      <w:rFonts w:eastAsia="Times New Roman"/>
      <w:szCs w:val="24"/>
    </w:rPr>
  </w:style>
  <w:style w:type="paragraph" w:customStyle="1" w:styleId="1">
    <w:name w:val="正文1"/>
    <w:uiPriority w:val="99"/>
    <w:qFormat/>
    <w:rsid w:val="005879DE"/>
    <w:pPr>
      <w:widowControl w:val="0"/>
      <w:spacing w:before="100" w:beforeAutospacing="1" w:line="254" w:lineRule="auto"/>
      <w:jc w:val="both"/>
    </w:pPr>
    <w:rPr>
      <w:rFonts w:ascii="Times New Roman" w:eastAsia="SimSun" w:hAnsi="Times New Roman" w:cs="Times New Roman"/>
      <w:kern w:val="2"/>
      <w:sz w:val="21"/>
      <w:szCs w:val="21"/>
      <w:lang w:eastAsia="zh-CN"/>
    </w:rPr>
  </w:style>
  <w:style w:type="character" w:customStyle="1" w:styleId="IDFHeading2Char">
    <w:name w:val="IDF Heading 2 Char"/>
    <w:basedOn w:val="DefaultParagraphFont"/>
    <w:link w:val="IDFHeading2"/>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uiPriority w:val="99"/>
    <w:qFormat/>
    <w:rsid w:val="005879DE"/>
    <w:pPr>
      <w:keepNext w:val="0"/>
      <w:keepLines w:val="0"/>
      <w:widowControl w:val="0"/>
      <w:numPr>
        <w:numId w:val="8"/>
      </w:numPr>
      <w:pBdr>
        <w:top w:val="none" w:sz="0" w:space="0" w:color="auto"/>
      </w:pBdr>
      <w:shd w:val="clear" w:color="auto" w:fill="FFFFFF"/>
      <w:overflowPunct/>
      <w:autoSpaceDE/>
      <w:autoSpaceDN/>
      <w:adjustRightInd/>
      <w:spacing w:before="120"/>
      <w:ind w:left="0" w:firstLine="0"/>
      <w:outlineLvl w:val="1"/>
    </w:pPr>
    <w:rPr>
      <w:rFonts w:ascii="MS Mincho" w:eastAsiaTheme="minorEastAsia" w:hAnsi="CG Times (WN)" w:cstheme="minorHAnsi"/>
      <w:b/>
      <w:caps/>
      <w:color w:val="0070C0"/>
      <w:kern w:val="28"/>
      <w:sz w:val="24"/>
      <w:szCs w:val="22"/>
      <w:lang w:val="en-US" w:eastAsia="ko-KR" w:bidi="hi-IN"/>
    </w:rPr>
  </w:style>
  <w:style w:type="character" w:customStyle="1" w:styleId="IDFHeading3Char">
    <w:name w:val="IDF Heading 3 Char"/>
    <w:basedOn w:val="IDFHeading2Char"/>
    <w:link w:val="IDFHeading3"/>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uiPriority w:val="99"/>
    <w:qFormat/>
    <w:rsid w:val="005879DE"/>
    <w:pPr>
      <w:numPr>
        <w:ilvl w:val="1"/>
      </w:numPr>
      <w:outlineLvl w:val="2"/>
    </w:pPr>
  </w:style>
  <w:style w:type="paragraph" w:customStyle="1" w:styleId="IDFHeading4">
    <w:name w:val="IDF Heading 4"/>
    <w:basedOn w:val="IDFHeading3"/>
    <w:uiPriority w:val="99"/>
    <w:qFormat/>
    <w:rsid w:val="005879DE"/>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sid w:val="005879DE"/>
    <w:rPr>
      <w:rFonts w:ascii="MS Mincho" w:eastAsiaTheme="minorEastAsia" w:hAnsi="MS Mincho" w:cstheme="minorHAnsi"/>
      <w:lang w:eastAsia="ko-KR" w:bidi="hi-IN"/>
    </w:rPr>
  </w:style>
  <w:style w:type="paragraph" w:customStyle="1" w:styleId="N1">
    <w:name w:val="N1"/>
    <w:basedOn w:val="Normal"/>
    <w:link w:val="N1Char"/>
    <w:qFormat/>
    <w:rsid w:val="005879DE"/>
    <w:pPr>
      <w:spacing w:after="0"/>
      <w:ind w:left="634"/>
    </w:pPr>
    <w:rPr>
      <w:rFonts w:ascii="MS Mincho" w:eastAsiaTheme="minorEastAsia" w:hAnsi="MS Mincho" w:cstheme="minorHAnsi"/>
      <w:lang w:eastAsia="ko-KR" w:bidi="hi-IN"/>
    </w:rPr>
  </w:style>
  <w:style w:type="paragraph" w:customStyle="1" w:styleId="berschrift1H1">
    <w:name w:val="Überschrift 1.H1"/>
    <w:basedOn w:val="Normal"/>
    <w:next w:val="Normal"/>
    <w:uiPriority w:val="99"/>
    <w:qFormat/>
    <w:rsid w:val="005879DE"/>
    <w:pPr>
      <w:keepNext/>
      <w:keepLines/>
      <w:widowControl w:val="0"/>
      <w:numPr>
        <w:numId w:val="9"/>
      </w:numPr>
      <w:pBdr>
        <w:top w:val="single" w:sz="12" w:space="3" w:color="auto"/>
      </w:pBdr>
      <w:wordWrap w:val="0"/>
      <w:spacing w:before="240" w:after="0"/>
      <w:outlineLvl w:val="0"/>
    </w:pPr>
    <w:rPr>
      <w:rFonts w:ascii="Arial" w:eastAsia="Times New Roman" w:hAnsi="Arial"/>
      <w:sz w:val="36"/>
      <w:lang w:eastAsia="ko-KR"/>
    </w:rPr>
  </w:style>
  <w:style w:type="paragraph" w:customStyle="1" w:styleId="Proposal">
    <w:name w:val="Proposal"/>
    <w:basedOn w:val="BodyText"/>
    <w:uiPriority w:val="99"/>
    <w:qFormat/>
    <w:rsid w:val="005879DE"/>
    <w:pPr>
      <w:numPr>
        <w:numId w:val="10"/>
      </w:numPr>
      <w:tabs>
        <w:tab w:val="clear" w:pos="1304"/>
        <w:tab w:val="left" w:pos="1701"/>
      </w:tabs>
      <w:ind w:left="1701" w:hanging="1701"/>
      <w:jc w:val="left"/>
    </w:pPr>
    <w:rPr>
      <w:rFonts w:asciiTheme="minorHAnsi" w:hAnsiTheme="minorHAnsi"/>
      <w:b/>
      <w:bCs/>
      <w:szCs w:val="22"/>
      <w:lang w:val="ru-RU" w:eastAsia="zh-CN"/>
    </w:rPr>
  </w:style>
  <w:style w:type="character" w:customStyle="1" w:styleId="Style1Char">
    <w:name w:val="Style1 Char"/>
    <w:basedOn w:val="Heading3Char"/>
    <w:link w:val="Style1"/>
    <w:qFormat/>
    <w:locked/>
    <w:rsid w:val="005879DE"/>
    <w:rPr>
      <w:rFonts w:ascii="Arial" w:eastAsia="MS Mincho" w:hAnsi="Arial" w:cs="Arial"/>
      <w:sz w:val="28"/>
      <w:szCs w:val="20"/>
      <w:lang w:val="en-GB"/>
    </w:rPr>
  </w:style>
  <w:style w:type="paragraph" w:customStyle="1" w:styleId="Style1">
    <w:name w:val="Style1"/>
    <w:basedOn w:val="Heading3"/>
    <w:link w:val="Style1Char"/>
    <w:qFormat/>
    <w:rsid w:val="005879DE"/>
    <w:pPr>
      <w:tabs>
        <w:tab w:val="left" w:pos="720"/>
      </w:tabs>
      <w:overflowPunct/>
      <w:autoSpaceDE/>
      <w:autoSpaceDN/>
      <w:adjustRightInd/>
      <w:spacing w:after="180"/>
      <w:ind w:left="720" w:hanging="720"/>
    </w:pPr>
    <w:rPr>
      <w:rFonts w:eastAsia="MS Mincho" w:cs="Arial"/>
    </w:rPr>
  </w:style>
  <w:style w:type="paragraph" w:customStyle="1" w:styleId="Agreement">
    <w:name w:val="Agreement"/>
    <w:basedOn w:val="Normal"/>
    <w:next w:val="Normal"/>
    <w:uiPriority w:val="99"/>
    <w:qFormat/>
    <w:rsid w:val="005879DE"/>
    <w:pPr>
      <w:numPr>
        <w:numId w:val="11"/>
      </w:numPr>
      <w:spacing w:before="60" w:after="0"/>
    </w:pPr>
    <w:rPr>
      <w:rFonts w:ascii="Arial" w:eastAsia="MS Mincho" w:hAnsi="Arial"/>
      <w:b/>
      <w:szCs w:val="24"/>
      <w:lang w:eastAsia="en-GB"/>
    </w:rPr>
  </w:style>
  <w:style w:type="character" w:customStyle="1" w:styleId="000proposalChar">
    <w:name w:val="000_proposal Char"/>
    <w:basedOn w:val="DefaultParagraphFont"/>
    <w:link w:val="000proposal"/>
    <w:locked/>
    <w:rsid w:val="005879DE"/>
    <w:rPr>
      <w:b/>
      <w:bCs/>
      <w:i/>
      <w:iCs/>
      <w:szCs w:val="24"/>
    </w:rPr>
  </w:style>
  <w:style w:type="paragraph" w:customStyle="1" w:styleId="000proposal">
    <w:name w:val="000_proposal"/>
    <w:basedOn w:val="Normal"/>
    <w:link w:val="000proposalChar"/>
    <w:rsid w:val="005879DE"/>
    <w:pPr>
      <w:spacing w:line="240" w:lineRule="auto"/>
      <w:jc w:val="both"/>
    </w:pPr>
    <w:rPr>
      <w:b/>
      <w:bCs/>
      <w:i/>
      <w:iCs/>
      <w:szCs w:val="24"/>
    </w:rPr>
  </w:style>
  <w:style w:type="character" w:styleId="FootnoteReference">
    <w:name w:val="footnote reference"/>
    <w:semiHidden/>
    <w:unhideWhenUsed/>
    <w:qFormat/>
    <w:rsid w:val="005879DE"/>
    <w:rPr>
      <w:b/>
      <w:bCs w:val="0"/>
      <w:position w:val="6"/>
      <w:sz w:val="16"/>
    </w:rPr>
  </w:style>
  <w:style w:type="character" w:styleId="CommentReference">
    <w:name w:val="annotation reference"/>
    <w:semiHidden/>
    <w:unhideWhenUsed/>
    <w:qFormat/>
    <w:rsid w:val="005879DE"/>
    <w:rPr>
      <w:sz w:val="16"/>
      <w:szCs w:val="16"/>
    </w:rPr>
  </w:style>
  <w:style w:type="character" w:styleId="PlaceholderText">
    <w:name w:val="Placeholder Text"/>
    <w:uiPriority w:val="99"/>
    <w:semiHidden/>
    <w:qFormat/>
    <w:rsid w:val="005879DE"/>
    <w:rPr>
      <w:color w:val="808080"/>
    </w:rPr>
  </w:style>
  <w:style w:type="character" w:customStyle="1" w:styleId="ZGSM">
    <w:name w:val="ZGSM"/>
    <w:qFormat/>
    <w:rsid w:val="005879DE"/>
  </w:style>
  <w:style w:type="character" w:customStyle="1" w:styleId="MTEquationSection">
    <w:name w:val="MTEquationSection"/>
    <w:qFormat/>
    <w:rsid w:val="005879DE"/>
    <w:rPr>
      <w:rFonts w:ascii="Arial" w:hAnsi="Arial" w:cs="Arial" w:hint="default"/>
      <w:color w:val="FF0000"/>
      <w:sz w:val="24"/>
    </w:rPr>
  </w:style>
  <w:style w:type="character" w:customStyle="1" w:styleId="CharChar3">
    <w:name w:val="Char Char3"/>
    <w:qFormat/>
    <w:rsid w:val="005879DE"/>
    <w:rPr>
      <w:rFonts w:ascii="Arial" w:hAnsi="Arial" w:cs="Arial" w:hint="default"/>
      <w:sz w:val="36"/>
      <w:lang w:val="en-GB" w:eastAsia="en-US" w:bidi="ar-SA"/>
    </w:rPr>
  </w:style>
  <w:style w:type="character" w:customStyle="1" w:styleId="CharChar2">
    <w:name w:val="Char Char2"/>
    <w:qFormat/>
    <w:rsid w:val="005879DE"/>
    <w:rPr>
      <w:rFonts w:ascii="Arial" w:hAnsi="Arial" w:cs="Arial" w:hint="default"/>
      <w:sz w:val="32"/>
      <w:lang w:val="en-GB" w:eastAsia="en-US" w:bidi="ar-SA"/>
    </w:rPr>
  </w:style>
  <w:style w:type="character" w:customStyle="1" w:styleId="CharChar1">
    <w:name w:val="Char Char1"/>
    <w:qFormat/>
    <w:rsid w:val="005879DE"/>
    <w:rPr>
      <w:rFonts w:ascii="Arial" w:hAnsi="Arial" w:cs="Arial" w:hint="default"/>
      <w:sz w:val="28"/>
      <w:lang w:val="en-GB" w:eastAsia="en-US" w:bidi="ar-SA"/>
    </w:rPr>
  </w:style>
  <w:style w:type="character" w:customStyle="1" w:styleId="h4CharChar">
    <w:name w:val="h4 Char Char"/>
    <w:qFormat/>
    <w:rsid w:val="005879DE"/>
    <w:rPr>
      <w:rFonts w:ascii="Arial" w:hAnsi="Arial" w:cs="Arial" w:hint="default"/>
      <w:sz w:val="24"/>
      <w:lang w:val="en-GB" w:eastAsia="en-US" w:bidi="ar-SA"/>
    </w:rPr>
  </w:style>
  <w:style w:type="character" w:customStyle="1" w:styleId="CharChar">
    <w:name w:val="Char Char"/>
    <w:qFormat/>
    <w:rsid w:val="005879DE"/>
    <w:rPr>
      <w:rFonts w:ascii="Arial" w:hAnsi="Arial" w:cs="Arial" w:hint="default"/>
      <w:sz w:val="22"/>
      <w:lang w:val="en-GB" w:eastAsia="en-US" w:bidi="ar-SA"/>
    </w:rPr>
  </w:style>
  <w:style w:type="paragraph" w:customStyle="1" w:styleId="TAC">
    <w:name w:val="TAC"/>
    <w:basedOn w:val="TAL"/>
    <w:link w:val="TACChar"/>
    <w:qFormat/>
    <w:rsid w:val="005879DE"/>
    <w:pPr>
      <w:jc w:val="center"/>
    </w:pPr>
  </w:style>
  <w:style w:type="character" w:customStyle="1" w:styleId="TACChar">
    <w:name w:val="TAC Char"/>
    <w:link w:val="TAC"/>
    <w:qFormat/>
    <w:locked/>
    <w:rsid w:val="005879DE"/>
    <w:rPr>
      <w:rFonts w:ascii="Arial" w:hAnsi="Arial"/>
      <w:sz w:val="18"/>
    </w:rPr>
  </w:style>
  <w:style w:type="paragraph" w:customStyle="1" w:styleId="TF">
    <w:name w:val="TF"/>
    <w:basedOn w:val="Normal"/>
    <w:link w:val="TFChar"/>
    <w:rsid w:val="005879DE"/>
  </w:style>
  <w:style w:type="character" w:customStyle="1" w:styleId="TFChar">
    <w:name w:val="TF Char"/>
    <w:link w:val="TF"/>
    <w:qFormat/>
    <w:locked/>
    <w:rsid w:val="005879DE"/>
  </w:style>
  <w:style w:type="paragraph" w:customStyle="1" w:styleId="TAH">
    <w:name w:val="TAH"/>
    <w:basedOn w:val="TAC"/>
    <w:link w:val="TAHCar"/>
    <w:qFormat/>
    <w:rsid w:val="005879DE"/>
    <w:rPr>
      <w:b/>
    </w:rPr>
  </w:style>
  <w:style w:type="character" w:customStyle="1" w:styleId="TAHCar">
    <w:name w:val="TAH Car"/>
    <w:link w:val="TAH"/>
    <w:qFormat/>
    <w:locked/>
    <w:rsid w:val="005879DE"/>
    <w:rPr>
      <w:rFonts w:ascii="Arial" w:hAnsi="Arial"/>
      <w:b/>
      <w:sz w:val="18"/>
    </w:rPr>
  </w:style>
  <w:style w:type="character" w:customStyle="1" w:styleId="fontstyle01">
    <w:name w:val="fontstyle01"/>
    <w:qFormat/>
    <w:rsid w:val="005879DE"/>
    <w:rPr>
      <w:rFonts w:ascii="NimbusRomNo9L-Regu" w:hAnsi="NimbusRomNo9L-Regu" w:hint="default"/>
      <w:color w:val="000000"/>
      <w:sz w:val="22"/>
      <w:szCs w:val="22"/>
    </w:rPr>
  </w:style>
  <w:style w:type="character" w:customStyle="1" w:styleId="fontstyle21">
    <w:name w:val="fontstyle21"/>
    <w:qFormat/>
    <w:rsid w:val="005879DE"/>
    <w:rPr>
      <w:rFonts w:ascii="CMMI10" w:hAnsi="CMMI10" w:hint="default"/>
      <w:i/>
      <w:iCs/>
      <w:color w:val="000000"/>
      <w:sz w:val="16"/>
      <w:szCs w:val="16"/>
    </w:rPr>
  </w:style>
  <w:style w:type="character" w:customStyle="1" w:styleId="fontstyle31">
    <w:name w:val="fontstyle31"/>
    <w:qFormat/>
    <w:rsid w:val="005879DE"/>
    <w:rPr>
      <w:rFonts w:ascii="CMSY10" w:hAnsi="CMSY10" w:hint="default"/>
      <w:i/>
      <w:iCs/>
      <w:color w:val="000000"/>
      <w:sz w:val="20"/>
      <w:szCs w:val="20"/>
    </w:rPr>
  </w:style>
  <w:style w:type="character" w:customStyle="1" w:styleId="fontstyle41">
    <w:name w:val="fontstyle41"/>
    <w:qFormat/>
    <w:rsid w:val="005879DE"/>
    <w:rPr>
      <w:rFonts w:ascii="CMR10" w:hAnsi="CMR10" w:hint="default"/>
      <w:color w:val="000000"/>
      <w:sz w:val="20"/>
      <w:szCs w:val="20"/>
    </w:rPr>
  </w:style>
  <w:style w:type="character" w:customStyle="1" w:styleId="fontstyle51">
    <w:name w:val="fontstyle51"/>
    <w:qFormat/>
    <w:rsid w:val="005879DE"/>
    <w:rPr>
      <w:rFonts w:ascii="NimbusRomNo9L-Regu" w:hAnsi="NimbusRomNo9L-Regu" w:hint="default"/>
      <w:color w:val="000000"/>
      <w:sz w:val="20"/>
      <w:szCs w:val="20"/>
    </w:rPr>
  </w:style>
  <w:style w:type="character" w:customStyle="1" w:styleId="TALChar">
    <w:name w:val="TAL Char"/>
    <w:qFormat/>
    <w:rsid w:val="005879DE"/>
    <w:rPr>
      <w:rFonts w:ascii="Arial" w:hAnsi="Arial" w:cs="Arial" w:hint="default"/>
      <w:sz w:val="18"/>
      <w:lang w:eastAsia="en-US"/>
    </w:rPr>
  </w:style>
  <w:style w:type="character" w:customStyle="1" w:styleId="TOC2Char">
    <w:name w:val="TOC 2 Char"/>
    <w:link w:val="TOC2"/>
    <w:semiHidden/>
    <w:qFormat/>
    <w:locked/>
    <w:rsid w:val="005879DE"/>
  </w:style>
  <w:style w:type="character" w:customStyle="1" w:styleId="fontstyle11">
    <w:name w:val="fontstyle11"/>
    <w:basedOn w:val="DefaultParagraphFont"/>
    <w:qFormat/>
    <w:rsid w:val="005879DE"/>
    <w:rPr>
      <w:rFonts w:ascii="SymbolMT" w:hAnsi="SymbolMT" w:hint="default"/>
      <w:color w:val="000000"/>
      <w:sz w:val="56"/>
      <w:szCs w:val="56"/>
    </w:rPr>
  </w:style>
  <w:style w:type="character" w:customStyle="1" w:styleId="normaltextrun">
    <w:name w:val="normaltextrun"/>
    <w:basedOn w:val="DefaultParagraphFont"/>
    <w:qFormat/>
    <w:rsid w:val="005879DE"/>
  </w:style>
  <w:style w:type="table" w:styleId="TableGrid">
    <w:name w:val="Table Grid"/>
    <w:basedOn w:val="TableNormal"/>
    <w:qFormat/>
    <w:rsid w:val="005879DE"/>
    <w:pPr>
      <w:spacing w:before="120" w:after="200" w:line="280" w:lineRule="atLeast"/>
      <w:jc w:val="both"/>
    </w:pPr>
    <w:rPr>
      <w:rFonts w:ascii="New York" w:eastAsia="Batang" w:hAnsi="New York"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879DE"/>
    <w:pPr>
      <w:spacing w:after="200" w:line="276" w:lineRule="auto"/>
    </w:pPr>
    <w:rPr>
      <w:rFonts w:ascii="Times New Roman" w:eastAsia="Batang" w:hAnsi="Times New Roman" w:cs="Times New Roman"/>
      <w:color w:val="FFFFFF"/>
      <w:sz w:val="20"/>
      <w:szCs w:val="20"/>
      <w:lang w:eastAsia="zh-CN"/>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5879DE"/>
    <w:pPr>
      <w:spacing w:after="200" w:line="276"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Bullets">
    <w:name w:val="3GPP Bullets"/>
    <w:uiPriority w:val="99"/>
    <w:rsid w:val="005879DE"/>
    <w:pPr>
      <w:numPr>
        <w:numId w:val="12"/>
      </w:numPr>
    </w:pPr>
  </w:style>
  <w:style w:type="numbering" w:customStyle="1" w:styleId="3GPPListofBullets">
    <w:name w:val="3GPP List of Bullets"/>
    <w:rsid w:val="005879DE"/>
    <w:pPr>
      <w:numPr>
        <w:numId w:val="13"/>
      </w:numPr>
    </w:pPr>
  </w:style>
  <w:style w:type="numbering" w:customStyle="1" w:styleId="3GPPList">
    <w:name w:val="3GPP List"/>
    <w:uiPriority w:val="99"/>
    <w:rsid w:val="005879D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9178">
      <w:bodyDiv w:val="1"/>
      <w:marLeft w:val="0"/>
      <w:marRight w:val="0"/>
      <w:marTop w:val="0"/>
      <w:marBottom w:val="0"/>
      <w:divBdr>
        <w:top w:val="none" w:sz="0" w:space="0" w:color="auto"/>
        <w:left w:val="none" w:sz="0" w:space="0" w:color="auto"/>
        <w:bottom w:val="none" w:sz="0" w:space="0" w:color="auto"/>
        <w:right w:val="none" w:sz="0" w:space="0" w:color="auto"/>
      </w:divBdr>
    </w:div>
    <w:div w:id="83307472">
      <w:bodyDiv w:val="1"/>
      <w:marLeft w:val="0"/>
      <w:marRight w:val="0"/>
      <w:marTop w:val="0"/>
      <w:marBottom w:val="0"/>
      <w:divBdr>
        <w:top w:val="none" w:sz="0" w:space="0" w:color="auto"/>
        <w:left w:val="none" w:sz="0" w:space="0" w:color="auto"/>
        <w:bottom w:val="none" w:sz="0" w:space="0" w:color="auto"/>
        <w:right w:val="none" w:sz="0" w:space="0" w:color="auto"/>
      </w:divBdr>
    </w:div>
    <w:div w:id="125780030">
      <w:bodyDiv w:val="1"/>
      <w:marLeft w:val="0"/>
      <w:marRight w:val="0"/>
      <w:marTop w:val="0"/>
      <w:marBottom w:val="0"/>
      <w:divBdr>
        <w:top w:val="none" w:sz="0" w:space="0" w:color="auto"/>
        <w:left w:val="none" w:sz="0" w:space="0" w:color="auto"/>
        <w:bottom w:val="none" w:sz="0" w:space="0" w:color="auto"/>
        <w:right w:val="none" w:sz="0" w:space="0" w:color="auto"/>
      </w:divBdr>
    </w:div>
    <w:div w:id="220215785">
      <w:bodyDiv w:val="1"/>
      <w:marLeft w:val="0"/>
      <w:marRight w:val="0"/>
      <w:marTop w:val="0"/>
      <w:marBottom w:val="0"/>
      <w:divBdr>
        <w:top w:val="none" w:sz="0" w:space="0" w:color="auto"/>
        <w:left w:val="none" w:sz="0" w:space="0" w:color="auto"/>
        <w:bottom w:val="none" w:sz="0" w:space="0" w:color="auto"/>
        <w:right w:val="none" w:sz="0" w:space="0" w:color="auto"/>
      </w:divBdr>
    </w:div>
    <w:div w:id="320079980">
      <w:bodyDiv w:val="1"/>
      <w:marLeft w:val="0"/>
      <w:marRight w:val="0"/>
      <w:marTop w:val="0"/>
      <w:marBottom w:val="0"/>
      <w:divBdr>
        <w:top w:val="none" w:sz="0" w:space="0" w:color="auto"/>
        <w:left w:val="none" w:sz="0" w:space="0" w:color="auto"/>
        <w:bottom w:val="none" w:sz="0" w:space="0" w:color="auto"/>
        <w:right w:val="none" w:sz="0" w:space="0" w:color="auto"/>
      </w:divBdr>
    </w:div>
    <w:div w:id="322705569">
      <w:bodyDiv w:val="1"/>
      <w:marLeft w:val="0"/>
      <w:marRight w:val="0"/>
      <w:marTop w:val="0"/>
      <w:marBottom w:val="0"/>
      <w:divBdr>
        <w:top w:val="none" w:sz="0" w:space="0" w:color="auto"/>
        <w:left w:val="none" w:sz="0" w:space="0" w:color="auto"/>
        <w:bottom w:val="none" w:sz="0" w:space="0" w:color="auto"/>
        <w:right w:val="none" w:sz="0" w:space="0" w:color="auto"/>
      </w:divBdr>
    </w:div>
    <w:div w:id="349794957">
      <w:bodyDiv w:val="1"/>
      <w:marLeft w:val="0"/>
      <w:marRight w:val="0"/>
      <w:marTop w:val="0"/>
      <w:marBottom w:val="0"/>
      <w:divBdr>
        <w:top w:val="none" w:sz="0" w:space="0" w:color="auto"/>
        <w:left w:val="none" w:sz="0" w:space="0" w:color="auto"/>
        <w:bottom w:val="none" w:sz="0" w:space="0" w:color="auto"/>
        <w:right w:val="none" w:sz="0" w:space="0" w:color="auto"/>
      </w:divBdr>
    </w:div>
    <w:div w:id="466506191">
      <w:bodyDiv w:val="1"/>
      <w:marLeft w:val="0"/>
      <w:marRight w:val="0"/>
      <w:marTop w:val="0"/>
      <w:marBottom w:val="0"/>
      <w:divBdr>
        <w:top w:val="none" w:sz="0" w:space="0" w:color="auto"/>
        <w:left w:val="none" w:sz="0" w:space="0" w:color="auto"/>
        <w:bottom w:val="none" w:sz="0" w:space="0" w:color="auto"/>
        <w:right w:val="none" w:sz="0" w:space="0" w:color="auto"/>
      </w:divBdr>
    </w:div>
    <w:div w:id="641229074">
      <w:bodyDiv w:val="1"/>
      <w:marLeft w:val="0"/>
      <w:marRight w:val="0"/>
      <w:marTop w:val="0"/>
      <w:marBottom w:val="0"/>
      <w:divBdr>
        <w:top w:val="none" w:sz="0" w:space="0" w:color="auto"/>
        <w:left w:val="none" w:sz="0" w:space="0" w:color="auto"/>
        <w:bottom w:val="none" w:sz="0" w:space="0" w:color="auto"/>
        <w:right w:val="none" w:sz="0" w:space="0" w:color="auto"/>
      </w:divBdr>
    </w:div>
    <w:div w:id="643051376">
      <w:bodyDiv w:val="1"/>
      <w:marLeft w:val="0"/>
      <w:marRight w:val="0"/>
      <w:marTop w:val="0"/>
      <w:marBottom w:val="0"/>
      <w:divBdr>
        <w:top w:val="none" w:sz="0" w:space="0" w:color="auto"/>
        <w:left w:val="none" w:sz="0" w:space="0" w:color="auto"/>
        <w:bottom w:val="none" w:sz="0" w:space="0" w:color="auto"/>
        <w:right w:val="none" w:sz="0" w:space="0" w:color="auto"/>
      </w:divBdr>
    </w:div>
    <w:div w:id="865407792">
      <w:bodyDiv w:val="1"/>
      <w:marLeft w:val="0"/>
      <w:marRight w:val="0"/>
      <w:marTop w:val="0"/>
      <w:marBottom w:val="0"/>
      <w:divBdr>
        <w:top w:val="none" w:sz="0" w:space="0" w:color="auto"/>
        <w:left w:val="none" w:sz="0" w:space="0" w:color="auto"/>
        <w:bottom w:val="none" w:sz="0" w:space="0" w:color="auto"/>
        <w:right w:val="none" w:sz="0" w:space="0" w:color="auto"/>
      </w:divBdr>
    </w:div>
    <w:div w:id="893079231">
      <w:bodyDiv w:val="1"/>
      <w:marLeft w:val="0"/>
      <w:marRight w:val="0"/>
      <w:marTop w:val="0"/>
      <w:marBottom w:val="0"/>
      <w:divBdr>
        <w:top w:val="none" w:sz="0" w:space="0" w:color="auto"/>
        <w:left w:val="none" w:sz="0" w:space="0" w:color="auto"/>
        <w:bottom w:val="none" w:sz="0" w:space="0" w:color="auto"/>
        <w:right w:val="none" w:sz="0" w:space="0" w:color="auto"/>
      </w:divBdr>
    </w:div>
    <w:div w:id="968780037">
      <w:bodyDiv w:val="1"/>
      <w:marLeft w:val="0"/>
      <w:marRight w:val="0"/>
      <w:marTop w:val="0"/>
      <w:marBottom w:val="0"/>
      <w:divBdr>
        <w:top w:val="none" w:sz="0" w:space="0" w:color="auto"/>
        <w:left w:val="none" w:sz="0" w:space="0" w:color="auto"/>
        <w:bottom w:val="none" w:sz="0" w:space="0" w:color="auto"/>
        <w:right w:val="none" w:sz="0" w:space="0" w:color="auto"/>
      </w:divBdr>
    </w:div>
    <w:div w:id="1008024443">
      <w:bodyDiv w:val="1"/>
      <w:marLeft w:val="0"/>
      <w:marRight w:val="0"/>
      <w:marTop w:val="0"/>
      <w:marBottom w:val="0"/>
      <w:divBdr>
        <w:top w:val="none" w:sz="0" w:space="0" w:color="auto"/>
        <w:left w:val="none" w:sz="0" w:space="0" w:color="auto"/>
        <w:bottom w:val="none" w:sz="0" w:space="0" w:color="auto"/>
        <w:right w:val="none" w:sz="0" w:space="0" w:color="auto"/>
      </w:divBdr>
    </w:div>
    <w:div w:id="1014914806">
      <w:bodyDiv w:val="1"/>
      <w:marLeft w:val="0"/>
      <w:marRight w:val="0"/>
      <w:marTop w:val="0"/>
      <w:marBottom w:val="0"/>
      <w:divBdr>
        <w:top w:val="none" w:sz="0" w:space="0" w:color="auto"/>
        <w:left w:val="none" w:sz="0" w:space="0" w:color="auto"/>
        <w:bottom w:val="none" w:sz="0" w:space="0" w:color="auto"/>
        <w:right w:val="none" w:sz="0" w:space="0" w:color="auto"/>
      </w:divBdr>
    </w:div>
    <w:div w:id="1037313464">
      <w:bodyDiv w:val="1"/>
      <w:marLeft w:val="0"/>
      <w:marRight w:val="0"/>
      <w:marTop w:val="0"/>
      <w:marBottom w:val="0"/>
      <w:divBdr>
        <w:top w:val="none" w:sz="0" w:space="0" w:color="auto"/>
        <w:left w:val="none" w:sz="0" w:space="0" w:color="auto"/>
        <w:bottom w:val="none" w:sz="0" w:space="0" w:color="auto"/>
        <w:right w:val="none" w:sz="0" w:space="0" w:color="auto"/>
      </w:divBdr>
    </w:div>
    <w:div w:id="1039285214">
      <w:bodyDiv w:val="1"/>
      <w:marLeft w:val="0"/>
      <w:marRight w:val="0"/>
      <w:marTop w:val="0"/>
      <w:marBottom w:val="0"/>
      <w:divBdr>
        <w:top w:val="none" w:sz="0" w:space="0" w:color="auto"/>
        <w:left w:val="none" w:sz="0" w:space="0" w:color="auto"/>
        <w:bottom w:val="none" w:sz="0" w:space="0" w:color="auto"/>
        <w:right w:val="none" w:sz="0" w:space="0" w:color="auto"/>
      </w:divBdr>
    </w:div>
    <w:div w:id="1071854350">
      <w:bodyDiv w:val="1"/>
      <w:marLeft w:val="0"/>
      <w:marRight w:val="0"/>
      <w:marTop w:val="0"/>
      <w:marBottom w:val="0"/>
      <w:divBdr>
        <w:top w:val="none" w:sz="0" w:space="0" w:color="auto"/>
        <w:left w:val="none" w:sz="0" w:space="0" w:color="auto"/>
        <w:bottom w:val="none" w:sz="0" w:space="0" w:color="auto"/>
        <w:right w:val="none" w:sz="0" w:space="0" w:color="auto"/>
      </w:divBdr>
    </w:div>
    <w:div w:id="1114251924">
      <w:bodyDiv w:val="1"/>
      <w:marLeft w:val="0"/>
      <w:marRight w:val="0"/>
      <w:marTop w:val="0"/>
      <w:marBottom w:val="0"/>
      <w:divBdr>
        <w:top w:val="none" w:sz="0" w:space="0" w:color="auto"/>
        <w:left w:val="none" w:sz="0" w:space="0" w:color="auto"/>
        <w:bottom w:val="none" w:sz="0" w:space="0" w:color="auto"/>
        <w:right w:val="none" w:sz="0" w:space="0" w:color="auto"/>
      </w:divBdr>
    </w:div>
    <w:div w:id="1250891647">
      <w:bodyDiv w:val="1"/>
      <w:marLeft w:val="0"/>
      <w:marRight w:val="0"/>
      <w:marTop w:val="0"/>
      <w:marBottom w:val="0"/>
      <w:divBdr>
        <w:top w:val="none" w:sz="0" w:space="0" w:color="auto"/>
        <w:left w:val="none" w:sz="0" w:space="0" w:color="auto"/>
        <w:bottom w:val="none" w:sz="0" w:space="0" w:color="auto"/>
        <w:right w:val="none" w:sz="0" w:space="0" w:color="auto"/>
      </w:divBdr>
    </w:div>
    <w:div w:id="1280721688">
      <w:bodyDiv w:val="1"/>
      <w:marLeft w:val="0"/>
      <w:marRight w:val="0"/>
      <w:marTop w:val="0"/>
      <w:marBottom w:val="0"/>
      <w:divBdr>
        <w:top w:val="none" w:sz="0" w:space="0" w:color="auto"/>
        <w:left w:val="none" w:sz="0" w:space="0" w:color="auto"/>
        <w:bottom w:val="none" w:sz="0" w:space="0" w:color="auto"/>
        <w:right w:val="none" w:sz="0" w:space="0" w:color="auto"/>
      </w:divBdr>
    </w:div>
    <w:div w:id="1283922817">
      <w:bodyDiv w:val="1"/>
      <w:marLeft w:val="0"/>
      <w:marRight w:val="0"/>
      <w:marTop w:val="0"/>
      <w:marBottom w:val="0"/>
      <w:divBdr>
        <w:top w:val="none" w:sz="0" w:space="0" w:color="auto"/>
        <w:left w:val="none" w:sz="0" w:space="0" w:color="auto"/>
        <w:bottom w:val="none" w:sz="0" w:space="0" w:color="auto"/>
        <w:right w:val="none" w:sz="0" w:space="0" w:color="auto"/>
      </w:divBdr>
    </w:div>
    <w:div w:id="1308626679">
      <w:bodyDiv w:val="1"/>
      <w:marLeft w:val="0"/>
      <w:marRight w:val="0"/>
      <w:marTop w:val="0"/>
      <w:marBottom w:val="0"/>
      <w:divBdr>
        <w:top w:val="none" w:sz="0" w:space="0" w:color="auto"/>
        <w:left w:val="none" w:sz="0" w:space="0" w:color="auto"/>
        <w:bottom w:val="none" w:sz="0" w:space="0" w:color="auto"/>
        <w:right w:val="none" w:sz="0" w:space="0" w:color="auto"/>
      </w:divBdr>
    </w:div>
    <w:div w:id="1324120440">
      <w:bodyDiv w:val="1"/>
      <w:marLeft w:val="0"/>
      <w:marRight w:val="0"/>
      <w:marTop w:val="0"/>
      <w:marBottom w:val="0"/>
      <w:divBdr>
        <w:top w:val="none" w:sz="0" w:space="0" w:color="auto"/>
        <w:left w:val="none" w:sz="0" w:space="0" w:color="auto"/>
        <w:bottom w:val="none" w:sz="0" w:space="0" w:color="auto"/>
        <w:right w:val="none" w:sz="0" w:space="0" w:color="auto"/>
      </w:divBdr>
    </w:div>
    <w:div w:id="1365906608">
      <w:bodyDiv w:val="1"/>
      <w:marLeft w:val="0"/>
      <w:marRight w:val="0"/>
      <w:marTop w:val="0"/>
      <w:marBottom w:val="0"/>
      <w:divBdr>
        <w:top w:val="none" w:sz="0" w:space="0" w:color="auto"/>
        <w:left w:val="none" w:sz="0" w:space="0" w:color="auto"/>
        <w:bottom w:val="none" w:sz="0" w:space="0" w:color="auto"/>
        <w:right w:val="none" w:sz="0" w:space="0" w:color="auto"/>
      </w:divBdr>
    </w:div>
    <w:div w:id="1388916407">
      <w:bodyDiv w:val="1"/>
      <w:marLeft w:val="0"/>
      <w:marRight w:val="0"/>
      <w:marTop w:val="0"/>
      <w:marBottom w:val="0"/>
      <w:divBdr>
        <w:top w:val="none" w:sz="0" w:space="0" w:color="auto"/>
        <w:left w:val="none" w:sz="0" w:space="0" w:color="auto"/>
        <w:bottom w:val="none" w:sz="0" w:space="0" w:color="auto"/>
        <w:right w:val="none" w:sz="0" w:space="0" w:color="auto"/>
      </w:divBdr>
    </w:div>
    <w:div w:id="1502504800">
      <w:bodyDiv w:val="1"/>
      <w:marLeft w:val="0"/>
      <w:marRight w:val="0"/>
      <w:marTop w:val="0"/>
      <w:marBottom w:val="0"/>
      <w:divBdr>
        <w:top w:val="none" w:sz="0" w:space="0" w:color="auto"/>
        <w:left w:val="none" w:sz="0" w:space="0" w:color="auto"/>
        <w:bottom w:val="none" w:sz="0" w:space="0" w:color="auto"/>
        <w:right w:val="none" w:sz="0" w:space="0" w:color="auto"/>
      </w:divBdr>
    </w:div>
    <w:div w:id="1517963572">
      <w:bodyDiv w:val="1"/>
      <w:marLeft w:val="0"/>
      <w:marRight w:val="0"/>
      <w:marTop w:val="0"/>
      <w:marBottom w:val="0"/>
      <w:divBdr>
        <w:top w:val="none" w:sz="0" w:space="0" w:color="auto"/>
        <w:left w:val="none" w:sz="0" w:space="0" w:color="auto"/>
        <w:bottom w:val="none" w:sz="0" w:space="0" w:color="auto"/>
        <w:right w:val="none" w:sz="0" w:space="0" w:color="auto"/>
      </w:divBdr>
    </w:div>
    <w:div w:id="1533156034">
      <w:bodyDiv w:val="1"/>
      <w:marLeft w:val="0"/>
      <w:marRight w:val="0"/>
      <w:marTop w:val="0"/>
      <w:marBottom w:val="0"/>
      <w:divBdr>
        <w:top w:val="none" w:sz="0" w:space="0" w:color="auto"/>
        <w:left w:val="none" w:sz="0" w:space="0" w:color="auto"/>
        <w:bottom w:val="none" w:sz="0" w:space="0" w:color="auto"/>
        <w:right w:val="none" w:sz="0" w:space="0" w:color="auto"/>
      </w:divBdr>
    </w:div>
    <w:div w:id="1617178165">
      <w:bodyDiv w:val="1"/>
      <w:marLeft w:val="0"/>
      <w:marRight w:val="0"/>
      <w:marTop w:val="0"/>
      <w:marBottom w:val="0"/>
      <w:divBdr>
        <w:top w:val="none" w:sz="0" w:space="0" w:color="auto"/>
        <w:left w:val="none" w:sz="0" w:space="0" w:color="auto"/>
        <w:bottom w:val="none" w:sz="0" w:space="0" w:color="auto"/>
        <w:right w:val="none" w:sz="0" w:space="0" w:color="auto"/>
      </w:divBdr>
    </w:div>
    <w:div w:id="1689718372">
      <w:bodyDiv w:val="1"/>
      <w:marLeft w:val="0"/>
      <w:marRight w:val="0"/>
      <w:marTop w:val="0"/>
      <w:marBottom w:val="0"/>
      <w:divBdr>
        <w:top w:val="none" w:sz="0" w:space="0" w:color="auto"/>
        <w:left w:val="none" w:sz="0" w:space="0" w:color="auto"/>
        <w:bottom w:val="none" w:sz="0" w:space="0" w:color="auto"/>
        <w:right w:val="none" w:sz="0" w:space="0" w:color="auto"/>
      </w:divBdr>
    </w:div>
    <w:div w:id="1699892546">
      <w:bodyDiv w:val="1"/>
      <w:marLeft w:val="0"/>
      <w:marRight w:val="0"/>
      <w:marTop w:val="0"/>
      <w:marBottom w:val="0"/>
      <w:divBdr>
        <w:top w:val="none" w:sz="0" w:space="0" w:color="auto"/>
        <w:left w:val="none" w:sz="0" w:space="0" w:color="auto"/>
        <w:bottom w:val="none" w:sz="0" w:space="0" w:color="auto"/>
        <w:right w:val="none" w:sz="0" w:space="0" w:color="auto"/>
      </w:divBdr>
    </w:div>
    <w:div w:id="1704137338">
      <w:bodyDiv w:val="1"/>
      <w:marLeft w:val="0"/>
      <w:marRight w:val="0"/>
      <w:marTop w:val="0"/>
      <w:marBottom w:val="0"/>
      <w:divBdr>
        <w:top w:val="none" w:sz="0" w:space="0" w:color="auto"/>
        <w:left w:val="none" w:sz="0" w:space="0" w:color="auto"/>
        <w:bottom w:val="none" w:sz="0" w:space="0" w:color="auto"/>
        <w:right w:val="none" w:sz="0" w:space="0" w:color="auto"/>
      </w:divBdr>
    </w:div>
    <w:div w:id="1712219492">
      <w:bodyDiv w:val="1"/>
      <w:marLeft w:val="0"/>
      <w:marRight w:val="0"/>
      <w:marTop w:val="0"/>
      <w:marBottom w:val="0"/>
      <w:divBdr>
        <w:top w:val="none" w:sz="0" w:space="0" w:color="auto"/>
        <w:left w:val="none" w:sz="0" w:space="0" w:color="auto"/>
        <w:bottom w:val="none" w:sz="0" w:space="0" w:color="auto"/>
        <w:right w:val="none" w:sz="0" w:space="0" w:color="auto"/>
      </w:divBdr>
    </w:div>
    <w:div w:id="1785732200">
      <w:bodyDiv w:val="1"/>
      <w:marLeft w:val="0"/>
      <w:marRight w:val="0"/>
      <w:marTop w:val="0"/>
      <w:marBottom w:val="0"/>
      <w:divBdr>
        <w:top w:val="none" w:sz="0" w:space="0" w:color="auto"/>
        <w:left w:val="none" w:sz="0" w:space="0" w:color="auto"/>
        <w:bottom w:val="none" w:sz="0" w:space="0" w:color="auto"/>
        <w:right w:val="none" w:sz="0" w:space="0" w:color="auto"/>
      </w:divBdr>
    </w:div>
    <w:div w:id="1828474258">
      <w:bodyDiv w:val="1"/>
      <w:marLeft w:val="0"/>
      <w:marRight w:val="0"/>
      <w:marTop w:val="0"/>
      <w:marBottom w:val="0"/>
      <w:divBdr>
        <w:top w:val="none" w:sz="0" w:space="0" w:color="auto"/>
        <w:left w:val="none" w:sz="0" w:space="0" w:color="auto"/>
        <w:bottom w:val="none" w:sz="0" w:space="0" w:color="auto"/>
        <w:right w:val="none" w:sz="0" w:space="0" w:color="auto"/>
      </w:divBdr>
    </w:div>
    <w:div w:id="1892034731">
      <w:bodyDiv w:val="1"/>
      <w:marLeft w:val="0"/>
      <w:marRight w:val="0"/>
      <w:marTop w:val="0"/>
      <w:marBottom w:val="0"/>
      <w:divBdr>
        <w:top w:val="none" w:sz="0" w:space="0" w:color="auto"/>
        <w:left w:val="none" w:sz="0" w:space="0" w:color="auto"/>
        <w:bottom w:val="none" w:sz="0" w:space="0" w:color="auto"/>
        <w:right w:val="none" w:sz="0" w:space="0" w:color="auto"/>
      </w:divBdr>
    </w:div>
    <w:div w:id="1919942877">
      <w:bodyDiv w:val="1"/>
      <w:marLeft w:val="0"/>
      <w:marRight w:val="0"/>
      <w:marTop w:val="0"/>
      <w:marBottom w:val="0"/>
      <w:divBdr>
        <w:top w:val="none" w:sz="0" w:space="0" w:color="auto"/>
        <w:left w:val="none" w:sz="0" w:space="0" w:color="auto"/>
        <w:bottom w:val="none" w:sz="0" w:space="0" w:color="auto"/>
        <w:right w:val="none" w:sz="0" w:space="0" w:color="auto"/>
      </w:divBdr>
    </w:div>
    <w:div w:id="1925262752">
      <w:bodyDiv w:val="1"/>
      <w:marLeft w:val="0"/>
      <w:marRight w:val="0"/>
      <w:marTop w:val="0"/>
      <w:marBottom w:val="0"/>
      <w:divBdr>
        <w:top w:val="none" w:sz="0" w:space="0" w:color="auto"/>
        <w:left w:val="none" w:sz="0" w:space="0" w:color="auto"/>
        <w:bottom w:val="none" w:sz="0" w:space="0" w:color="auto"/>
        <w:right w:val="none" w:sz="0" w:space="0" w:color="auto"/>
      </w:divBdr>
    </w:div>
    <w:div w:id="1927225168">
      <w:bodyDiv w:val="1"/>
      <w:marLeft w:val="0"/>
      <w:marRight w:val="0"/>
      <w:marTop w:val="0"/>
      <w:marBottom w:val="0"/>
      <w:divBdr>
        <w:top w:val="none" w:sz="0" w:space="0" w:color="auto"/>
        <w:left w:val="none" w:sz="0" w:space="0" w:color="auto"/>
        <w:bottom w:val="none" w:sz="0" w:space="0" w:color="auto"/>
        <w:right w:val="none" w:sz="0" w:space="0" w:color="auto"/>
      </w:divBdr>
    </w:div>
    <w:div w:id="1937012548">
      <w:bodyDiv w:val="1"/>
      <w:marLeft w:val="0"/>
      <w:marRight w:val="0"/>
      <w:marTop w:val="0"/>
      <w:marBottom w:val="0"/>
      <w:divBdr>
        <w:top w:val="none" w:sz="0" w:space="0" w:color="auto"/>
        <w:left w:val="none" w:sz="0" w:space="0" w:color="auto"/>
        <w:bottom w:val="none" w:sz="0" w:space="0" w:color="auto"/>
        <w:right w:val="none" w:sz="0" w:space="0" w:color="auto"/>
      </w:divBdr>
    </w:div>
    <w:div w:id="1966153941">
      <w:bodyDiv w:val="1"/>
      <w:marLeft w:val="0"/>
      <w:marRight w:val="0"/>
      <w:marTop w:val="0"/>
      <w:marBottom w:val="0"/>
      <w:divBdr>
        <w:top w:val="none" w:sz="0" w:space="0" w:color="auto"/>
        <w:left w:val="none" w:sz="0" w:space="0" w:color="auto"/>
        <w:bottom w:val="none" w:sz="0" w:space="0" w:color="auto"/>
        <w:right w:val="none" w:sz="0" w:space="0" w:color="auto"/>
      </w:divBdr>
    </w:div>
    <w:div w:id="2037534195">
      <w:bodyDiv w:val="1"/>
      <w:marLeft w:val="0"/>
      <w:marRight w:val="0"/>
      <w:marTop w:val="0"/>
      <w:marBottom w:val="0"/>
      <w:divBdr>
        <w:top w:val="none" w:sz="0" w:space="0" w:color="auto"/>
        <w:left w:val="none" w:sz="0" w:space="0" w:color="auto"/>
        <w:bottom w:val="none" w:sz="0" w:space="0" w:color="auto"/>
        <w:right w:val="none" w:sz="0" w:space="0" w:color="auto"/>
      </w:divBdr>
    </w:div>
    <w:div w:id="212075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1.vsdx"/><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7E15-D50A-48CA-B717-35D16438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10954</Words>
  <Characters>62444</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3</cp:revision>
  <dcterms:created xsi:type="dcterms:W3CDTF">2019-10-14T09:50:00Z</dcterms:created>
  <dcterms:modified xsi:type="dcterms:W3CDTF">2019-10-14T09:51:00Z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7bbe7fe5-94df-419d-8e36-0eed3f85fd5b</vt:lpwstr>
  </property>
  <property fmtid="{D5CDD505-2E9C-101B-9397-08002B2CF9AE}" pid="3" name="CTP_TimeStamp">
    <vt:lpwstr>2019-10-08 09:43:17Z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